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475" w:rsidRPr="00347317" w:rsidRDefault="007F4475" w:rsidP="00661655">
      <w:pPr>
        <w:jc w:val="both"/>
      </w:pPr>
    </w:p>
    <w:p w:rsidR="007F4475" w:rsidRPr="00347317" w:rsidRDefault="007F4475" w:rsidP="00661655">
      <w:pPr>
        <w:rPr>
          <w:b/>
          <w:bCs/>
        </w:rPr>
      </w:pPr>
      <w:r w:rsidRPr="00347317">
        <w:rPr>
          <w:b/>
          <w:bCs/>
        </w:rPr>
        <w:tab/>
      </w:r>
    </w:p>
    <w:tbl>
      <w:tblPr>
        <w:tblW w:w="0" w:type="auto"/>
        <w:tblLook w:val="00A0"/>
      </w:tblPr>
      <w:tblGrid>
        <w:gridCol w:w="959"/>
        <w:gridCol w:w="8895"/>
      </w:tblGrid>
      <w:tr w:rsidR="007F4475" w:rsidRPr="00347317" w:rsidTr="00DE23C5">
        <w:tc>
          <w:tcPr>
            <w:tcW w:w="959" w:type="dxa"/>
          </w:tcPr>
          <w:p w:rsidR="007F4475" w:rsidRPr="00347317" w:rsidRDefault="007F4475" w:rsidP="00DE23C5">
            <w:pPr>
              <w:jc w:val="center"/>
              <w:rPr>
                <w:lang w:val="uk-UA"/>
              </w:rPr>
            </w:pPr>
          </w:p>
          <w:p w:rsidR="007F4475" w:rsidRPr="00347317" w:rsidRDefault="007F4475" w:rsidP="00DE23C5">
            <w:pPr>
              <w:rPr>
                <w:b/>
                <w:highlight w:val="yellow"/>
                <w:lang w:val="uk-UA"/>
              </w:rPr>
            </w:pPr>
          </w:p>
        </w:tc>
        <w:tc>
          <w:tcPr>
            <w:tcW w:w="8895" w:type="dxa"/>
          </w:tcPr>
          <w:p w:rsidR="007F4475" w:rsidRPr="00347317" w:rsidRDefault="007F4475" w:rsidP="00DE23C5">
            <w:pPr>
              <w:jc w:val="both"/>
              <w:rPr>
                <w:b/>
                <w:spacing w:val="6"/>
                <w:lang w:val="uk-UA"/>
              </w:rPr>
            </w:pPr>
            <w:r w:rsidRPr="00347317">
              <w:rPr>
                <w:b/>
                <w:spacing w:val="6"/>
                <w:lang w:val="uk-UA"/>
              </w:rPr>
              <w:t xml:space="preserve">Вишнівський Р. </w:t>
            </w:r>
          </w:p>
          <w:p w:rsidR="007F4475" w:rsidRPr="00347317" w:rsidRDefault="007F4475" w:rsidP="00DE23C5">
            <w:pPr>
              <w:ind w:firstLine="742"/>
              <w:jc w:val="both"/>
              <w:rPr>
                <w:spacing w:val="6"/>
                <w:lang w:val="uk-UA"/>
              </w:rPr>
            </w:pPr>
            <w:r w:rsidRPr="00593698">
              <w:rPr>
                <w:b/>
                <w:spacing w:val="6"/>
                <w:lang w:val="uk-UA"/>
              </w:rPr>
              <w:t>Практика усного та писемного мовлення</w:t>
            </w:r>
            <w:r w:rsidRPr="00347317">
              <w:rPr>
                <w:spacing w:val="6"/>
                <w:lang w:val="uk-UA"/>
              </w:rPr>
              <w:t xml:space="preserve">: тренувальні вправи для організації </w:t>
            </w:r>
            <w:r w:rsidRPr="00347317">
              <w:rPr>
                <w:lang w:val="uk-UA"/>
              </w:rPr>
              <w:t xml:space="preserve">самостійної роботи студентів з теми «Сучасне життя. Кіно, телебачення, книги»: </w:t>
            </w:r>
            <w:r w:rsidRPr="00347317">
              <w:rPr>
                <w:spacing w:val="6"/>
                <w:lang w:val="uk-UA"/>
              </w:rPr>
              <w:t>навчально-методичний посібник / Роман Вишнівський, Галина Дучимінська, Ірина Харкавців, Леся Терлецька. – Дрогобич : Редакційно-видавничий відділ Дрогобицького державного педагогічного університету імені Івана Франка, 2018. – 198 с.</w:t>
            </w:r>
          </w:p>
        </w:tc>
      </w:tr>
    </w:tbl>
    <w:p w:rsidR="007F4475" w:rsidRPr="00347317" w:rsidRDefault="007F4475" w:rsidP="00B57117">
      <w:pPr>
        <w:ind w:firstLine="780"/>
        <w:jc w:val="center"/>
        <w:rPr>
          <w:highlight w:val="yellow"/>
          <w:lang w:val="uk-UA"/>
        </w:rPr>
      </w:pPr>
    </w:p>
    <w:p w:rsidR="007F4475" w:rsidRPr="00347317" w:rsidRDefault="007F4475" w:rsidP="00B57117">
      <w:pPr>
        <w:ind w:firstLine="709"/>
        <w:jc w:val="both"/>
        <w:rPr>
          <w:lang w:val="uk-UA"/>
        </w:rPr>
      </w:pPr>
      <w:r w:rsidRPr="00347317">
        <w:rPr>
          <w:lang w:val="uk-UA"/>
        </w:rPr>
        <w:t>Посібник укладено відповідно до програми навчальної дисципліни «Практика усного та писемного мовлення» для підготовки фахівців першого (бакалаврського) рівня вищої освіти напряму підготовки 6.020303 Філологія* Мова і література (англійська), галузі знань 0203 Гуманітарні науки, затвердженої вченою радою Дрогобицького державного педагогічного університету імені Івана Франка.</w:t>
      </w:r>
    </w:p>
    <w:p w:rsidR="007F4475" w:rsidRPr="00347317" w:rsidRDefault="007F4475" w:rsidP="00B57117">
      <w:pPr>
        <w:ind w:firstLine="780"/>
        <w:jc w:val="both"/>
        <w:rPr>
          <w:lang w:val="uk-UA"/>
        </w:rPr>
      </w:pPr>
      <w:r w:rsidRPr="00347317">
        <w:rPr>
          <w:lang w:val="uk-UA"/>
        </w:rPr>
        <w:t xml:space="preserve">Адресований студентам ІІІ та </w:t>
      </w:r>
      <w:r w:rsidRPr="00347317">
        <w:rPr>
          <w:lang w:val="en-US"/>
        </w:rPr>
        <w:t>IV</w:t>
      </w:r>
      <w:r w:rsidRPr="00347317">
        <w:rPr>
          <w:lang w:val="uk-UA"/>
        </w:rPr>
        <w:t xml:space="preserve"> курсів факультетів іноземних мов та всім, хто бажає поглибити знання з англійської мови.</w:t>
      </w:r>
    </w:p>
    <w:p w:rsidR="007F4475" w:rsidRPr="00593698" w:rsidRDefault="007F4475" w:rsidP="003931EB">
      <w:pPr>
        <w:ind w:firstLine="780"/>
        <w:jc w:val="both"/>
        <w:rPr>
          <w:lang w:val="uk-UA"/>
        </w:rPr>
      </w:pPr>
      <w:r w:rsidRPr="00593698">
        <w:t>Мета посібника – розвиток навичок усного мовлення, читання та письма з теми “Сучасне життя. Кіно, телебачення, книги”.</w:t>
      </w:r>
    </w:p>
    <w:p w:rsidR="007F4475" w:rsidRPr="00347317" w:rsidRDefault="007F4475" w:rsidP="000972F5">
      <w:pPr>
        <w:pStyle w:val="Default"/>
        <w:jc w:val="both"/>
        <w:rPr>
          <w:b/>
          <w:lang w:val="ru-RU"/>
        </w:rPr>
      </w:pPr>
    </w:p>
    <w:p w:rsidR="007F4475" w:rsidRPr="00347317" w:rsidRDefault="007F4475" w:rsidP="000972F5">
      <w:pPr>
        <w:pStyle w:val="Default"/>
        <w:jc w:val="both"/>
        <w:rPr>
          <w:b/>
          <w:lang w:val="ru-RU"/>
        </w:rPr>
      </w:pPr>
    </w:p>
    <w:tbl>
      <w:tblPr>
        <w:tblW w:w="0" w:type="auto"/>
        <w:tblLook w:val="00A0"/>
      </w:tblPr>
      <w:tblGrid>
        <w:gridCol w:w="1242"/>
        <w:gridCol w:w="8612"/>
      </w:tblGrid>
      <w:tr w:rsidR="007F4475" w:rsidRPr="00347317" w:rsidTr="00DE23C5">
        <w:tc>
          <w:tcPr>
            <w:tcW w:w="1242" w:type="dxa"/>
          </w:tcPr>
          <w:p w:rsidR="007F4475" w:rsidRPr="00347317" w:rsidRDefault="007F4475" w:rsidP="00DE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276" w:lineRule="auto"/>
              <w:jc w:val="center"/>
              <w:rPr>
                <w:lang w:val="uk-UA"/>
              </w:rPr>
            </w:pPr>
          </w:p>
          <w:p w:rsidR="007F4475" w:rsidRPr="00347317" w:rsidRDefault="007F4475" w:rsidP="00D82D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276" w:lineRule="auto"/>
              <w:jc w:val="center"/>
              <w:rPr>
                <w:lang w:val="uk-UA"/>
              </w:rPr>
            </w:pPr>
          </w:p>
        </w:tc>
        <w:tc>
          <w:tcPr>
            <w:tcW w:w="8612" w:type="dxa"/>
          </w:tcPr>
          <w:p w:rsidR="007F4475" w:rsidRPr="00593698" w:rsidRDefault="007F4475" w:rsidP="00DE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276" w:lineRule="auto"/>
              <w:jc w:val="both"/>
              <w:rPr>
                <w:lang w:val="en-US"/>
              </w:rPr>
            </w:pPr>
            <w:r w:rsidRPr="00593698">
              <w:rPr>
                <w:b/>
                <w:lang w:val="uk-UA"/>
              </w:rPr>
              <w:t>Ірина Патен</w:t>
            </w:r>
          </w:p>
          <w:p w:rsidR="007F4475" w:rsidRPr="00347317" w:rsidRDefault="007F4475" w:rsidP="00DE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276" w:lineRule="auto"/>
              <w:ind w:firstLine="567"/>
              <w:jc w:val="both"/>
              <w:rPr>
                <w:lang w:val="uk-UA"/>
              </w:rPr>
            </w:pPr>
            <w:r w:rsidRPr="00347317">
              <w:rPr>
                <w:b/>
                <w:lang w:val="uk-UA"/>
              </w:rPr>
              <w:t xml:space="preserve">Сучасна українська мова : матеріали для практичних занять і самостійної роботи </w:t>
            </w:r>
            <w:r w:rsidRPr="00347317">
              <w:rPr>
                <w:lang w:val="uk-UA"/>
              </w:rPr>
              <w:t xml:space="preserve">/ Патен Ірина Михайлівна. – Дрогобич : Редакційно-видавничий відділ </w:t>
            </w:r>
            <w:r w:rsidRPr="00347317">
              <w:rPr>
                <w:bCs/>
                <w:iCs/>
                <w:lang w:val="uk-UA"/>
              </w:rPr>
              <w:t xml:space="preserve">Дрогобицького державного педагогічного університету імені Івана Франка, </w:t>
            </w:r>
            <w:r w:rsidRPr="00347317">
              <w:rPr>
                <w:lang w:val="uk-UA"/>
              </w:rPr>
              <w:t>2017. – 108 с.</w:t>
            </w:r>
          </w:p>
          <w:p w:rsidR="007F4475" w:rsidRPr="00347317" w:rsidRDefault="007F4475" w:rsidP="00DE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276" w:lineRule="auto"/>
              <w:jc w:val="center"/>
              <w:rPr>
                <w:lang w:val="uk-UA"/>
              </w:rPr>
            </w:pPr>
          </w:p>
        </w:tc>
      </w:tr>
    </w:tbl>
    <w:p w:rsidR="007F4475" w:rsidRPr="00347317" w:rsidRDefault="007F4475" w:rsidP="00D82DBC">
      <w:pPr>
        <w:spacing w:line="276" w:lineRule="auto"/>
        <w:ind w:firstLine="709"/>
        <w:jc w:val="both"/>
        <w:rPr>
          <w:lang w:val="uk-UA"/>
        </w:rPr>
      </w:pPr>
      <w:r w:rsidRPr="00347317">
        <w:rPr>
          <w:lang w:val="uk-UA"/>
        </w:rPr>
        <w:t>Навчальний посібник розроблений відповідно до робочої програми навчальної дисципліни «Сучасна українська мова», призначений для студентів першого (бакалаврського) рівня вищої освіти спеціальності 035 Філологія Германські мови та літератури (переклад включно): переклад (англійська та німецька мови) 03 Гуманітарні науки, уміщує матеріал для практичних занять і самостійної роботи студентів з розділів «Фонетика», «Лексикологія», «Фразеологія», «Морфеміка та словотвір», «Морфологія».</w:t>
      </w:r>
    </w:p>
    <w:p w:rsidR="007F4475" w:rsidRPr="00347317" w:rsidRDefault="007F4475" w:rsidP="000972F5">
      <w:pPr>
        <w:pStyle w:val="Default"/>
        <w:jc w:val="both"/>
      </w:pPr>
    </w:p>
    <w:p w:rsidR="007F4475" w:rsidRPr="00347317" w:rsidRDefault="007F4475" w:rsidP="000972F5">
      <w:pPr>
        <w:pStyle w:val="Default"/>
        <w:jc w:val="both"/>
      </w:pPr>
    </w:p>
    <w:tbl>
      <w:tblPr>
        <w:tblW w:w="0" w:type="auto"/>
        <w:tblLook w:val="00A0"/>
      </w:tblPr>
      <w:tblGrid>
        <w:gridCol w:w="959"/>
        <w:gridCol w:w="8895"/>
      </w:tblGrid>
      <w:tr w:rsidR="007F4475" w:rsidRPr="00347317" w:rsidTr="00092CCE">
        <w:tc>
          <w:tcPr>
            <w:tcW w:w="959" w:type="dxa"/>
          </w:tcPr>
          <w:p w:rsidR="007F4475" w:rsidRPr="00347317" w:rsidRDefault="007F4475">
            <w:pPr>
              <w:rPr>
                <w:lang w:val="uk-UA" w:eastAsia="uk-UA"/>
              </w:rPr>
            </w:pPr>
          </w:p>
          <w:p w:rsidR="007F4475" w:rsidRPr="00347317" w:rsidRDefault="007F4475">
            <w:pPr>
              <w:rPr>
                <w:lang w:val="uk-UA" w:eastAsia="uk-UA"/>
              </w:rPr>
            </w:pPr>
          </w:p>
          <w:p w:rsidR="007F4475" w:rsidRPr="00347317" w:rsidRDefault="007F4475" w:rsidP="001143C1">
            <w:pPr>
              <w:rPr>
                <w:lang w:val="uk-UA" w:eastAsia="uk-UA"/>
              </w:rPr>
            </w:pPr>
          </w:p>
        </w:tc>
        <w:tc>
          <w:tcPr>
            <w:tcW w:w="8895" w:type="dxa"/>
          </w:tcPr>
          <w:p w:rsidR="007F4475" w:rsidRPr="00FD0889" w:rsidRDefault="007F4475" w:rsidP="00092CCE">
            <w:pPr>
              <w:jc w:val="both"/>
              <w:rPr>
                <w:b/>
                <w:lang w:val="uk-UA" w:eastAsia="uk-UA"/>
              </w:rPr>
            </w:pPr>
            <w:r w:rsidRPr="00FD0889">
              <w:rPr>
                <w:b/>
                <w:lang w:val="uk-UA" w:eastAsia="uk-UA"/>
              </w:rPr>
              <w:t>Лучечко Т., Дашко Л.</w:t>
            </w:r>
          </w:p>
          <w:p w:rsidR="007F4475" w:rsidRPr="00347317" w:rsidRDefault="007F4475" w:rsidP="00092CCE">
            <w:pPr>
              <w:ind w:left="34" w:firstLine="425"/>
              <w:jc w:val="both"/>
              <w:rPr>
                <w:lang w:val="uk-UA" w:eastAsia="uk-UA"/>
              </w:rPr>
            </w:pPr>
            <w:r w:rsidRPr="00347317">
              <w:rPr>
                <w:b/>
                <w:lang w:val="uk-UA"/>
              </w:rPr>
              <w:t>П</w:t>
            </w:r>
            <w:r w:rsidRPr="00347317">
              <w:rPr>
                <w:b/>
                <w:bCs/>
                <w:lang w:val="uk-UA"/>
              </w:rPr>
              <w:t>рактика усного і писемного мовлення : комплекс</w:t>
            </w:r>
            <w:r w:rsidRPr="00347317">
              <w:rPr>
                <w:b/>
                <w:lang w:val="uk-UA"/>
              </w:rPr>
              <w:t xml:space="preserve"> вправ для організації самостійної роботи з теми </w:t>
            </w:r>
            <w:r w:rsidRPr="00347317">
              <w:rPr>
                <w:b/>
                <w:lang w:val="en-US"/>
              </w:rPr>
              <w:t>MAN</w:t>
            </w:r>
            <w:r w:rsidRPr="00347317">
              <w:rPr>
                <w:b/>
                <w:lang w:val="uk-UA"/>
              </w:rPr>
              <w:t xml:space="preserve"> </w:t>
            </w:r>
            <w:r w:rsidRPr="00347317">
              <w:rPr>
                <w:b/>
                <w:lang w:val="en-US"/>
              </w:rPr>
              <w:t>and</w:t>
            </w:r>
            <w:r w:rsidRPr="00347317">
              <w:rPr>
                <w:b/>
                <w:lang w:val="uk-UA"/>
              </w:rPr>
              <w:t xml:space="preserve"> </w:t>
            </w:r>
            <w:r w:rsidRPr="00347317">
              <w:rPr>
                <w:b/>
                <w:lang w:val="en-US"/>
              </w:rPr>
              <w:t>MUSIC</w:t>
            </w:r>
            <w:r w:rsidRPr="00347317">
              <w:rPr>
                <w:b/>
                <w:lang w:val="uk-UA"/>
              </w:rPr>
              <w:t xml:space="preserve"> </w:t>
            </w:r>
            <w:r w:rsidRPr="00347317">
              <w:rPr>
                <w:bCs/>
                <w:i/>
                <w:lang w:val="uk-UA"/>
              </w:rPr>
              <w:t>(до підручника</w:t>
            </w:r>
            <w:r w:rsidRPr="00347317">
              <w:rPr>
                <w:i/>
                <w:lang w:val="uk-UA"/>
              </w:rPr>
              <w:t xml:space="preserve"> </w:t>
            </w:r>
            <w:r w:rsidRPr="00347317">
              <w:rPr>
                <w:i/>
                <w:lang w:val="en-US"/>
              </w:rPr>
              <w:t>Upstream</w:t>
            </w:r>
            <w:r w:rsidRPr="00347317">
              <w:rPr>
                <w:i/>
                <w:lang w:val="uk-UA"/>
              </w:rPr>
              <w:t xml:space="preserve"> </w:t>
            </w:r>
            <w:r w:rsidRPr="00347317">
              <w:rPr>
                <w:i/>
                <w:lang w:val="en-US"/>
              </w:rPr>
              <w:t>Advanced</w:t>
            </w:r>
            <w:r w:rsidRPr="00347317">
              <w:rPr>
                <w:i/>
                <w:lang w:val="uk-UA"/>
              </w:rPr>
              <w:t>)</w:t>
            </w:r>
            <w:r w:rsidRPr="00347317">
              <w:rPr>
                <w:b/>
                <w:lang w:val="uk-UA"/>
              </w:rPr>
              <w:t xml:space="preserve"> </w:t>
            </w:r>
            <w:r w:rsidRPr="00347317">
              <w:rPr>
                <w:lang w:val="uk-UA"/>
              </w:rPr>
              <w:t>:</w:t>
            </w:r>
            <w:r w:rsidRPr="00347317">
              <w:rPr>
                <w:i/>
                <w:lang w:val="uk-UA"/>
              </w:rPr>
              <w:t xml:space="preserve"> </w:t>
            </w:r>
            <w:r w:rsidRPr="00347317">
              <w:rPr>
                <w:lang w:val="uk-UA"/>
              </w:rPr>
              <w:t>н</w:t>
            </w:r>
            <w:r w:rsidRPr="00347317">
              <w:rPr>
                <w:bCs/>
                <w:lang w:val="uk-UA"/>
              </w:rPr>
              <w:t xml:space="preserve">авчальний посібник / Тетяна Лучечко, Леся Дашко. </w:t>
            </w:r>
            <w:r w:rsidRPr="00347317">
              <w:rPr>
                <w:lang w:val="uk-UA"/>
              </w:rPr>
              <w:t>– Дрогобич : Редакційно-видавничий відділ Дрогобицького державного педагогічного університету імені Івана Франка, 2018. – 100 с.</w:t>
            </w:r>
          </w:p>
          <w:p w:rsidR="007F4475" w:rsidRPr="00347317" w:rsidRDefault="007F4475">
            <w:pPr>
              <w:rPr>
                <w:lang w:val="uk-UA" w:eastAsia="uk-UA"/>
              </w:rPr>
            </w:pPr>
          </w:p>
        </w:tc>
      </w:tr>
    </w:tbl>
    <w:p w:rsidR="007F4475" w:rsidRPr="00347317" w:rsidRDefault="007F4475" w:rsidP="001143C1">
      <w:pPr>
        <w:ind w:firstLine="708"/>
        <w:jc w:val="both"/>
        <w:rPr>
          <w:bCs/>
          <w:lang w:val="uk-UA" w:eastAsia="uk-UA"/>
        </w:rPr>
      </w:pPr>
      <w:r w:rsidRPr="00347317">
        <w:rPr>
          <w:lang w:val="uk-UA"/>
        </w:rPr>
        <w:t>Навчальний посібник «П</w:t>
      </w:r>
      <w:r w:rsidRPr="00347317">
        <w:rPr>
          <w:bCs/>
          <w:lang w:val="uk-UA"/>
        </w:rPr>
        <w:t>рактика усного і писемного мовлення: комплекс</w:t>
      </w:r>
      <w:r w:rsidRPr="00347317">
        <w:rPr>
          <w:lang w:val="uk-UA"/>
        </w:rPr>
        <w:t xml:space="preserve"> вправ для організації самостійної роботи з теми </w:t>
      </w:r>
      <w:r w:rsidRPr="00347317">
        <w:rPr>
          <w:lang w:val="en-US"/>
        </w:rPr>
        <w:t>Man</w:t>
      </w:r>
      <w:r w:rsidRPr="00347317">
        <w:rPr>
          <w:lang w:val="uk-UA"/>
        </w:rPr>
        <w:t xml:space="preserve"> </w:t>
      </w:r>
      <w:r w:rsidRPr="00347317">
        <w:rPr>
          <w:lang w:val="en-US"/>
        </w:rPr>
        <w:t>and</w:t>
      </w:r>
      <w:r w:rsidRPr="00347317">
        <w:rPr>
          <w:lang w:val="uk-UA"/>
        </w:rPr>
        <w:t xml:space="preserve"> </w:t>
      </w:r>
      <w:r w:rsidRPr="00347317">
        <w:rPr>
          <w:lang w:val="en-US"/>
        </w:rPr>
        <w:t>Music</w:t>
      </w:r>
      <w:r w:rsidRPr="00347317">
        <w:rPr>
          <w:bCs/>
          <w:i/>
          <w:lang w:val="uk-UA"/>
        </w:rPr>
        <w:t xml:space="preserve"> (до підручника</w:t>
      </w:r>
      <w:r w:rsidRPr="00347317">
        <w:rPr>
          <w:i/>
          <w:lang w:val="uk-UA"/>
        </w:rPr>
        <w:t xml:space="preserve"> </w:t>
      </w:r>
      <w:r w:rsidRPr="00347317">
        <w:rPr>
          <w:i/>
          <w:lang w:val="en-US"/>
        </w:rPr>
        <w:t>Upstream</w:t>
      </w:r>
      <w:r w:rsidRPr="00347317">
        <w:rPr>
          <w:i/>
          <w:lang w:val="uk-UA"/>
        </w:rPr>
        <w:t xml:space="preserve"> </w:t>
      </w:r>
      <w:r w:rsidRPr="00347317">
        <w:rPr>
          <w:i/>
          <w:lang w:val="en-US"/>
        </w:rPr>
        <w:t>Advanced</w:t>
      </w:r>
      <w:r w:rsidRPr="00347317">
        <w:rPr>
          <w:i/>
          <w:lang w:val="uk-UA"/>
        </w:rPr>
        <w:t>)</w:t>
      </w:r>
      <w:r w:rsidRPr="00347317">
        <w:rPr>
          <w:lang w:val="uk-UA"/>
        </w:rPr>
        <w:t>» написано відповідно до програми навчальної дисципліни «П</w:t>
      </w:r>
      <w:r w:rsidRPr="00347317">
        <w:rPr>
          <w:bCs/>
          <w:lang w:val="uk-UA"/>
        </w:rPr>
        <w:t>рактика усного і писемного мовлення</w:t>
      </w:r>
      <w:r w:rsidRPr="00347317">
        <w:rPr>
          <w:lang w:val="uk-UA"/>
        </w:rPr>
        <w:t>» для підготовки фахівців першого</w:t>
      </w:r>
      <w:r w:rsidRPr="00347317">
        <w:rPr>
          <w:bCs/>
          <w:iCs/>
          <w:lang w:val="uk-UA"/>
        </w:rPr>
        <w:t xml:space="preserve"> (бакалаврського) рівня вищої освіти напряму підготовки </w:t>
      </w:r>
      <w:r w:rsidRPr="00347317">
        <w:rPr>
          <w:lang w:val="uk-UA"/>
        </w:rPr>
        <w:t>014 Середня освіта (Мова і література (англійська)), галузі знань 01 Освіта / Педагогіка</w:t>
      </w:r>
      <w:r w:rsidRPr="00347317">
        <w:rPr>
          <w:bCs/>
          <w:lang w:val="uk-UA" w:eastAsia="uk-UA"/>
        </w:rPr>
        <w:t xml:space="preserve">. </w:t>
      </w:r>
    </w:p>
    <w:p w:rsidR="007F4475" w:rsidRPr="00347317" w:rsidRDefault="007F4475" w:rsidP="001143C1">
      <w:pPr>
        <w:jc w:val="both"/>
        <w:rPr>
          <w:bCs/>
          <w:lang w:eastAsia="uk-UA"/>
        </w:rPr>
      </w:pPr>
      <w:r w:rsidRPr="00347317">
        <w:rPr>
          <w:bCs/>
          <w:lang w:val="uk-UA" w:eastAsia="uk-UA"/>
        </w:rPr>
        <w:t xml:space="preserve">     </w:t>
      </w:r>
      <w:r w:rsidRPr="00347317">
        <w:rPr>
          <w:bCs/>
          <w:lang w:val="uk-UA" w:eastAsia="uk-UA"/>
        </w:rPr>
        <w:tab/>
        <w:t xml:space="preserve"> </w:t>
      </w:r>
      <w:r w:rsidRPr="00347317">
        <w:rPr>
          <w:lang w:val="uk-UA" w:eastAsia="uk-UA"/>
        </w:rPr>
        <w:t xml:space="preserve">Навчальний матеріал спрямований на розвиток навичок практики усного та писемного мовлення студентів 4-го року навчання у процесі позааудиторної роботи і </w:t>
      </w:r>
      <w:r w:rsidRPr="00347317">
        <w:rPr>
          <w:bCs/>
          <w:lang w:val="uk-UA" w:eastAsia="uk-UA"/>
        </w:rPr>
        <w:t xml:space="preserve">має на меті </w:t>
      </w:r>
      <w:r w:rsidRPr="00347317">
        <w:rPr>
          <w:lang w:val="uk-UA" w:eastAsia="uk-UA"/>
        </w:rPr>
        <w:t xml:space="preserve">сприяти вивченню розділу </w:t>
      </w:r>
      <w:r w:rsidRPr="00347317">
        <w:rPr>
          <w:lang w:val="en-US" w:eastAsia="uk-UA"/>
        </w:rPr>
        <w:t>Man</w:t>
      </w:r>
      <w:r w:rsidRPr="00347317">
        <w:rPr>
          <w:lang w:val="uk-UA" w:eastAsia="uk-UA"/>
        </w:rPr>
        <w:t xml:space="preserve"> </w:t>
      </w:r>
      <w:r w:rsidRPr="00347317">
        <w:rPr>
          <w:lang w:val="en-US" w:eastAsia="uk-UA"/>
        </w:rPr>
        <w:t>amd</w:t>
      </w:r>
      <w:r w:rsidRPr="00347317">
        <w:rPr>
          <w:lang w:val="uk-UA" w:eastAsia="uk-UA"/>
        </w:rPr>
        <w:t xml:space="preserve"> </w:t>
      </w:r>
      <w:r w:rsidRPr="00347317">
        <w:rPr>
          <w:lang w:val="en-US" w:eastAsia="uk-UA"/>
        </w:rPr>
        <w:t>Music</w:t>
      </w:r>
      <w:r w:rsidRPr="00347317">
        <w:rPr>
          <w:lang w:val="uk-UA" w:eastAsia="uk-UA"/>
        </w:rPr>
        <w:t xml:space="preserve"> (підручника </w:t>
      </w:r>
      <w:r w:rsidRPr="00347317">
        <w:rPr>
          <w:lang w:val="en-US" w:eastAsia="uk-UA"/>
        </w:rPr>
        <w:t>Upstream</w:t>
      </w:r>
      <w:r w:rsidRPr="00347317">
        <w:rPr>
          <w:lang w:val="uk-UA" w:eastAsia="uk-UA"/>
        </w:rPr>
        <w:t xml:space="preserve"> </w:t>
      </w:r>
      <w:r w:rsidRPr="00347317">
        <w:rPr>
          <w:lang w:val="en-US" w:eastAsia="uk-UA"/>
        </w:rPr>
        <w:t>Advanced</w:t>
      </w:r>
      <w:r w:rsidRPr="00347317">
        <w:rPr>
          <w:lang w:val="uk-UA" w:eastAsia="uk-UA"/>
        </w:rPr>
        <w:t xml:space="preserve">) </w:t>
      </w:r>
      <w:r w:rsidRPr="00347317">
        <w:rPr>
          <w:bCs/>
          <w:lang w:val="uk-UA" w:eastAsia="uk-UA"/>
        </w:rPr>
        <w:t xml:space="preserve">студентами, які опановують англійську мову як основну спеціальність. </w:t>
      </w:r>
      <w:r w:rsidRPr="00347317">
        <w:rPr>
          <w:lang w:eastAsia="uk-UA"/>
        </w:rPr>
        <w:t>Посібник може використовуватися викладачами факультетів іноземних мов педагогічних університетів.</w:t>
      </w:r>
    </w:p>
    <w:p w:rsidR="007F4475" w:rsidRPr="00347317" w:rsidRDefault="007F4475" w:rsidP="001143C1">
      <w:pPr>
        <w:jc w:val="center"/>
        <w:outlineLvl w:val="0"/>
        <w:rPr>
          <w:bCs/>
          <w:lang w:eastAsia="uk-UA"/>
        </w:rPr>
      </w:pPr>
    </w:p>
    <w:p w:rsidR="007F4475" w:rsidRPr="00347317" w:rsidRDefault="007F4475" w:rsidP="000972F5">
      <w:pPr>
        <w:pStyle w:val="Default"/>
        <w:jc w:val="both"/>
        <w:rPr>
          <w:lang w:val="ru-RU"/>
        </w:rPr>
      </w:pPr>
    </w:p>
    <w:tbl>
      <w:tblPr>
        <w:tblW w:w="0" w:type="auto"/>
        <w:tblLook w:val="00A0"/>
      </w:tblPr>
      <w:tblGrid>
        <w:gridCol w:w="1242"/>
        <w:gridCol w:w="8613"/>
      </w:tblGrid>
      <w:tr w:rsidR="007F4475" w:rsidRPr="00347317" w:rsidTr="00092CCE">
        <w:tc>
          <w:tcPr>
            <w:tcW w:w="1242" w:type="dxa"/>
          </w:tcPr>
          <w:p w:rsidR="007F4475" w:rsidRPr="00347317" w:rsidRDefault="007F4475" w:rsidP="00092CCE">
            <w:pPr>
              <w:pStyle w:val="Title"/>
              <w:jc w:val="both"/>
              <w:rPr>
                <w:sz w:val="24"/>
                <w:szCs w:val="24"/>
              </w:rPr>
            </w:pPr>
          </w:p>
          <w:p w:rsidR="007F4475" w:rsidRPr="00347317" w:rsidRDefault="007F4475" w:rsidP="00A4426E">
            <w:pPr>
              <w:pStyle w:val="Title"/>
              <w:rPr>
                <w:sz w:val="24"/>
                <w:szCs w:val="24"/>
              </w:rPr>
            </w:pPr>
          </w:p>
        </w:tc>
        <w:tc>
          <w:tcPr>
            <w:tcW w:w="8615" w:type="dxa"/>
          </w:tcPr>
          <w:p w:rsidR="007F4475" w:rsidRPr="00347317" w:rsidRDefault="007F4475" w:rsidP="00092CCE">
            <w:pPr>
              <w:pStyle w:val="12"/>
              <w:spacing w:line="240" w:lineRule="auto"/>
              <w:ind w:firstLine="0"/>
              <w:rPr>
                <w:b/>
                <w:sz w:val="24"/>
                <w:szCs w:val="24"/>
              </w:rPr>
            </w:pPr>
            <w:r w:rsidRPr="00347317">
              <w:rPr>
                <w:b/>
                <w:sz w:val="24"/>
                <w:szCs w:val="24"/>
              </w:rPr>
              <w:t xml:space="preserve">Гутиряк О. І., Волошанська І.В., Павлішак О.Р. </w:t>
            </w:r>
          </w:p>
          <w:p w:rsidR="007F4475" w:rsidRPr="00347317" w:rsidRDefault="007F4475" w:rsidP="00092CCE">
            <w:pPr>
              <w:pStyle w:val="12"/>
              <w:spacing w:line="240" w:lineRule="auto"/>
              <w:rPr>
                <w:sz w:val="24"/>
                <w:szCs w:val="24"/>
              </w:rPr>
            </w:pPr>
            <w:r w:rsidRPr="00347317">
              <w:rPr>
                <w:b/>
                <w:sz w:val="24"/>
                <w:szCs w:val="24"/>
              </w:rPr>
              <w:t xml:space="preserve">Практика англійської мови: матеріали для самостійного опрацювання : </w:t>
            </w:r>
            <w:r w:rsidRPr="00347317">
              <w:rPr>
                <w:sz w:val="24"/>
                <w:szCs w:val="24"/>
              </w:rPr>
              <w:t xml:space="preserve">навчальний посібник </w:t>
            </w:r>
            <w:r w:rsidRPr="00347317">
              <w:rPr>
                <w:b/>
                <w:sz w:val="24"/>
                <w:szCs w:val="24"/>
              </w:rPr>
              <w:t>/</w:t>
            </w:r>
            <w:r w:rsidRPr="00347317">
              <w:rPr>
                <w:sz w:val="24"/>
                <w:szCs w:val="24"/>
              </w:rPr>
              <w:t xml:space="preserve"> О.І. Гутиряк,</w:t>
            </w:r>
            <w:r>
              <w:rPr>
                <w:sz w:val="24"/>
                <w:szCs w:val="24"/>
              </w:rPr>
              <w:t xml:space="preserve"> </w:t>
            </w:r>
            <w:r w:rsidRPr="00347317">
              <w:rPr>
                <w:sz w:val="24"/>
                <w:szCs w:val="24"/>
              </w:rPr>
              <w:t xml:space="preserve"> І.В. Волошанська, О.Р. Павлішак – Дрогобич : Редакційно-видавничий відділ Дрогобицького державного педагогічного університету імені Івана Франка, 2018. – 40 с .</w:t>
            </w:r>
          </w:p>
          <w:p w:rsidR="007F4475" w:rsidRPr="00347317" w:rsidRDefault="007F4475" w:rsidP="00092CCE">
            <w:pPr>
              <w:pStyle w:val="Title"/>
              <w:jc w:val="both"/>
              <w:rPr>
                <w:sz w:val="24"/>
                <w:szCs w:val="24"/>
              </w:rPr>
            </w:pPr>
          </w:p>
        </w:tc>
      </w:tr>
    </w:tbl>
    <w:p w:rsidR="007F4475" w:rsidRPr="00347317" w:rsidRDefault="007F4475" w:rsidP="00A4426E">
      <w:pPr>
        <w:pStyle w:val="Title"/>
        <w:jc w:val="left"/>
        <w:rPr>
          <w:sz w:val="24"/>
          <w:szCs w:val="24"/>
        </w:rPr>
      </w:pPr>
    </w:p>
    <w:p w:rsidR="007F4475" w:rsidRPr="00347317" w:rsidRDefault="007F4475" w:rsidP="00A4426E">
      <w:pPr>
        <w:pStyle w:val="Title"/>
        <w:ind w:firstLine="567"/>
        <w:jc w:val="both"/>
        <w:rPr>
          <w:b w:val="0"/>
          <w:sz w:val="24"/>
          <w:szCs w:val="24"/>
        </w:rPr>
      </w:pPr>
      <w:r w:rsidRPr="00347317">
        <w:rPr>
          <w:b w:val="0"/>
          <w:sz w:val="24"/>
          <w:szCs w:val="24"/>
        </w:rPr>
        <w:t>Навчальний посібник укладено відповідно до програми навчальної дисципліни „Практика англійської мови” для підготовки фахівців першого (бакалаврського) рівня вищої освіти, галузі знань 0301 соціально-політичні науки, напрямку підготовки 6.030103 практична психологія, затвердженої вченою радою Дрогобицького державного педагогічного університету імені Івана Франка.</w:t>
      </w:r>
    </w:p>
    <w:p w:rsidR="007F4475" w:rsidRPr="00347317" w:rsidRDefault="007F4475" w:rsidP="00A4426E">
      <w:pPr>
        <w:pStyle w:val="Title"/>
        <w:ind w:firstLine="567"/>
        <w:jc w:val="both"/>
        <w:rPr>
          <w:b w:val="0"/>
          <w:sz w:val="24"/>
          <w:szCs w:val="24"/>
        </w:rPr>
      </w:pPr>
      <w:r w:rsidRPr="00347317">
        <w:rPr>
          <w:b w:val="0"/>
          <w:sz w:val="24"/>
          <w:szCs w:val="24"/>
        </w:rPr>
        <w:t>Навчальний посібник “Практика англійської мови: матеріали для самостійного опрацювання” містить набір речень українською мовою, укомплектованих поурочно, згідно з лексичним та граматичним матеріалом. Посібник допомагає більш глибоко вивчити англійську мову та практично застосовувати набуті знання.</w:t>
      </w:r>
    </w:p>
    <w:p w:rsidR="007F4475" w:rsidRPr="00347317" w:rsidRDefault="007F4475" w:rsidP="00A4426E">
      <w:pPr>
        <w:pStyle w:val="Title"/>
        <w:ind w:firstLine="567"/>
        <w:jc w:val="both"/>
        <w:rPr>
          <w:b w:val="0"/>
          <w:sz w:val="24"/>
          <w:szCs w:val="24"/>
        </w:rPr>
      </w:pPr>
      <w:r w:rsidRPr="00347317">
        <w:rPr>
          <w:b w:val="0"/>
          <w:sz w:val="24"/>
          <w:szCs w:val="24"/>
        </w:rPr>
        <w:t>Посібник призначений для студентів соціально-гуманітарного факультету, для учнів середніх шкіл з поглибленим вивченням англійської мови та тих, хто вивчає англійську мову самостійно.</w:t>
      </w:r>
    </w:p>
    <w:p w:rsidR="007F4475" w:rsidRPr="00347317" w:rsidRDefault="007F4475" w:rsidP="00A4426E">
      <w:pPr>
        <w:ind w:firstLine="567"/>
        <w:rPr>
          <w:b/>
        </w:rPr>
      </w:pPr>
    </w:p>
    <w:p w:rsidR="007F4475" w:rsidRPr="00347317" w:rsidRDefault="007F4475" w:rsidP="00A4426E">
      <w:pPr>
        <w:rPr>
          <w:b/>
        </w:rPr>
      </w:pPr>
    </w:p>
    <w:tbl>
      <w:tblPr>
        <w:tblW w:w="0" w:type="auto"/>
        <w:tblLook w:val="00A0"/>
      </w:tblPr>
      <w:tblGrid>
        <w:gridCol w:w="1242"/>
        <w:gridCol w:w="8612"/>
      </w:tblGrid>
      <w:tr w:rsidR="007F4475" w:rsidRPr="00347317" w:rsidTr="0001106C">
        <w:tc>
          <w:tcPr>
            <w:tcW w:w="1242" w:type="dxa"/>
          </w:tcPr>
          <w:p w:rsidR="007F4475" w:rsidRPr="00347317" w:rsidRDefault="007F4475" w:rsidP="0001106C">
            <w:pPr>
              <w:rPr>
                <w:b/>
                <w:lang w:val="uk-UA"/>
              </w:rPr>
            </w:pPr>
          </w:p>
          <w:p w:rsidR="007F4475" w:rsidRPr="00347317" w:rsidRDefault="007F4475" w:rsidP="0001106C">
            <w:pPr>
              <w:rPr>
                <w:b/>
                <w:lang w:val="uk-UA"/>
              </w:rPr>
            </w:pPr>
          </w:p>
        </w:tc>
        <w:tc>
          <w:tcPr>
            <w:tcW w:w="8612" w:type="dxa"/>
          </w:tcPr>
          <w:p w:rsidR="007F4475" w:rsidRPr="00347317" w:rsidRDefault="007F4475" w:rsidP="0001106C">
            <w:pPr>
              <w:ind w:firstLine="34"/>
              <w:jc w:val="both"/>
              <w:rPr>
                <w:b/>
                <w:lang w:val="uk-UA"/>
              </w:rPr>
            </w:pPr>
            <w:r>
              <w:rPr>
                <w:b/>
                <w:lang w:val="uk-UA"/>
              </w:rPr>
              <w:t>Коляса Олена</w:t>
            </w:r>
          </w:p>
          <w:p w:rsidR="007F4475" w:rsidRPr="00347317" w:rsidRDefault="007F4475" w:rsidP="0001106C">
            <w:pPr>
              <w:jc w:val="both"/>
              <w:rPr>
                <w:lang w:val="uk-UA"/>
              </w:rPr>
            </w:pPr>
            <w:r w:rsidRPr="00347317">
              <w:rPr>
                <w:b/>
                <w:lang w:val="uk-UA"/>
              </w:rPr>
              <w:t xml:space="preserve">Тематичний словник стилістичних термінів англійської мови / </w:t>
            </w:r>
            <w:r w:rsidRPr="00347317">
              <w:rPr>
                <w:lang w:val="uk-UA"/>
              </w:rPr>
              <w:t>О.В. Коляса – Дрогобич : Редакційно-видавничий відділ, Дрогобицького державного педагогічного університету імені Івана Франка 2018. – 62 с.</w:t>
            </w:r>
          </w:p>
          <w:p w:rsidR="007F4475" w:rsidRPr="00347317" w:rsidRDefault="007F4475" w:rsidP="0001106C">
            <w:pPr>
              <w:rPr>
                <w:b/>
                <w:lang w:val="uk-UA"/>
              </w:rPr>
            </w:pPr>
          </w:p>
        </w:tc>
      </w:tr>
    </w:tbl>
    <w:p w:rsidR="007F4475" w:rsidRPr="00347317" w:rsidRDefault="007F4475" w:rsidP="008118EC">
      <w:pPr>
        <w:rPr>
          <w:b/>
          <w:lang w:val="uk-UA"/>
        </w:rPr>
      </w:pPr>
    </w:p>
    <w:p w:rsidR="007F4475" w:rsidRPr="00347317" w:rsidRDefault="007F4475" w:rsidP="008118EC">
      <w:pPr>
        <w:ind w:firstLine="720"/>
        <w:jc w:val="both"/>
        <w:rPr>
          <w:lang w:val="uk-UA"/>
        </w:rPr>
      </w:pPr>
      <w:r w:rsidRPr="00347317">
        <w:rPr>
          <w:lang w:val="uk-UA"/>
        </w:rPr>
        <w:t>Тематичний словник стилістичних термінів написано відповідно до програми навчальної дисципліни «Стилістика та інтерпретація тексту» для підготовки фахівців першого (бакалаврського) рівня вищої освіти спеціальності 014 Середня освіта (мова і література (англійська)). Тематичний словник вміщує стилістичні терміни, яким дається ґрунтовне визначення згідно підручників із стилістики під редакцією В.А. Кухаренко, І.Р. Гальперіна, І.В.Арнольд. Терміни супроводжуються ілюстративним матеріалом із сучасної та класичної англомовної літератури. Матеріали посібника допоможуть студентам 3-4 курсів у підготовці до складання дисципліни «Стилістика та інтерпретація тексту», написанні випускових робіт та у підготовці до складання вступних випробувань.</w:t>
      </w:r>
    </w:p>
    <w:p w:rsidR="007F4475" w:rsidRPr="00347317" w:rsidRDefault="007F4475" w:rsidP="000972F5">
      <w:pPr>
        <w:pStyle w:val="Default"/>
        <w:jc w:val="both"/>
        <w:rPr>
          <w:lang w:val="ru-RU"/>
        </w:rPr>
      </w:pPr>
    </w:p>
    <w:p w:rsidR="007F4475" w:rsidRPr="00347317" w:rsidRDefault="007F4475" w:rsidP="000972F5">
      <w:pPr>
        <w:pStyle w:val="Default"/>
        <w:jc w:val="both"/>
        <w:rPr>
          <w:lang w:val="ru-RU"/>
        </w:rPr>
      </w:pPr>
    </w:p>
    <w:tbl>
      <w:tblPr>
        <w:tblW w:w="0" w:type="auto"/>
        <w:tblLook w:val="01E0"/>
      </w:tblPr>
      <w:tblGrid>
        <w:gridCol w:w="828"/>
        <w:gridCol w:w="9026"/>
      </w:tblGrid>
      <w:tr w:rsidR="007F4475" w:rsidRPr="00347317" w:rsidTr="006002A0">
        <w:tc>
          <w:tcPr>
            <w:tcW w:w="828" w:type="dxa"/>
          </w:tcPr>
          <w:p w:rsidR="007F4475" w:rsidRPr="00347317" w:rsidRDefault="007F4475" w:rsidP="00F94D32">
            <w:pPr>
              <w:jc w:val="both"/>
              <w:rPr>
                <w:b/>
                <w:lang w:val="uk-UA"/>
              </w:rPr>
            </w:pPr>
          </w:p>
          <w:p w:rsidR="007F4475" w:rsidRPr="00347317" w:rsidRDefault="007F4475" w:rsidP="00F94D32">
            <w:pPr>
              <w:jc w:val="both"/>
              <w:rPr>
                <w:b/>
                <w:lang w:val="uk-UA"/>
              </w:rPr>
            </w:pPr>
          </w:p>
        </w:tc>
        <w:tc>
          <w:tcPr>
            <w:tcW w:w="9026" w:type="dxa"/>
          </w:tcPr>
          <w:p w:rsidR="007F4475" w:rsidRPr="00D4309E" w:rsidRDefault="007F4475" w:rsidP="00F94D32">
            <w:pPr>
              <w:jc w:val="both"/>
              <w:rPr>
                <w:b/>
                <w:lang w:val="uk-UA"/>
              </w:rPr>
            </w:pPr>
            <w:r>
              <w:rPr>
                <w:b/>
                <w:lang w:val="uk-UA"/>
              </w:rPr>
              <w:t>Коляса Олена</w:t>
            </w:r>
          </w:p>
          <w:p w:rsidR="007F4475" w:rsidRPr="00347317" w:rsidRDefault="007F4475" w:rsidP="008A3B94">
            <w:pPr>
              <w:ind w:firstLine="432"/>
              <w:jc w:val="both"/>
              <w:rPr>
                <w:lang w:val="uk-UA"/>
              </w:rPr>
            </w:pPr>
            <w:r w:rsidRPr="00347317">
              <w:rPr>
                <w:b/>
                <w:lang w:val="uk-UA"/>
              </w:rPr>
              <w:t>Стилістика та інтерпретація тексту : практичний курс</w:t>
            </w:r>
            <w:r w:rsidRPr="00347317">
              <w:rPr>
                <w:lang w:val="uk-UA"/>
              </w:rPr>
              <w:t>: методичний посібник / Олена Василівна Коляса. – Дрогобич : Редакційно-видавничий відділ, Дрогобицького державного педагогічного університету імені Івана Франка 2017. – 116 с.</w:t>
            </w:r>
          </w:p>
        </w:tc>
      </w:tr>
    </w:tbl>
    <w:p w:rsidR="007F4475" w:rsidRPr="00347317" w:rsidRDefault="007F4475" w:rsidP="006002A0">
      <w:pPr>
        <w:jc w:val="both"/>
        <w:rPr>
          <w:lang w:val="uk-UA"/>
        </w:rPr>
      </w:pPr>
    </w:p>
    <w:p w:rsidR="007F4475" w:rsidRPr="00347317" w:rsidRDefault="007F4475" w:rsidP="006002A0">
      <w:pPr>
        <w:ind w:firstLine="720"/>
        <w:jc w:val="both"/>
        <w:rPr>
          <w:lang w:val="uk-UA"/>
        </w:rPr>
      </w:pPr>
      <w:r w:rsidRPr="00347317">
        <w:rPr>
          <w:lang w:val="uk-UA"/>
        </w:rPr>
        <w:t>Подано матеріал для практичних занять з курсу стилістики та інтерпретації тексту. Структура кожного практичного завдання – допомогти студентам засвоїти основні стилістичні поняття, навчитися різних форм і методів самостійної роботи з мовностилістичним матеріалом, науковою і методичною літературою; сформувати вміння здійснювати стилістичний аналіз текстів; розвивати науково-дослідницькі здібності; формувати вміння моделювати власні зв’язні стилістично диференційовані висловлювання усної й писемної форм, виробляти навички контролю й самоконтролю. Запропоновані завдання і вправи формують поняття про стилістичну систему української мови, орієнтують на глибоке осмислення змістової і стилістичної структури тексту, спрямовані на формування вмінь і навичок класифікувати мовностилістичні явища, давати їм усебічну характеристику, визначати їх функції у комунікативно-мовленнєвій діяльності; продукувати й поліпшувати власні зв’язні висловлювання, усувати допущені помилки та недоліки.</w:t>
      </w:r>
    </w:p>
    <w:p w:rsidR="007F4475" w:rsidRPr="00347317" w:rsidRDefault="007F4475" w:rsidP="006002A0">
      <w:pPr>
        <w:jc w:val="both"/>
        <w:rPr>
          <w:lang w:val="uk-UA"/>
        </w:rPr>
      </w:pPr>
    </w:p>
    <w:p w:rsidR="007F4475" w:rsidRPr="00347317" w:rsidRDefault="007F4475" w:rsidP="000972F5">
      <w:pPr>
        <w:pStyle w:val="Default"/>
        <w:jc w:val="both"/>
        <w:rPr>
          <w:lang w:val="ru-RU"/>
        </w:rPr>
      </w:pPr>
    </w:p>
    <w:tbl>
      <w:tblPr>
        <w:tblW w:w="0" w:type="auto"/>
        <w:tblLook w:val="01E0"/>
      </w:tblPr>
      <w:tblGrid>
        <w:gridCol w:w="828"/>
        <w:gridCol w:w="9026"/>
      </w:tblGrid>
      <w:tr w:rsidR="007F4475" w:rsidRPr="00347317" w:rsidTr="00F94D32">
        <w:tc>
          <w:tcPr>
            <w:tcW w:w="828" w:type="dxa"/>
          </w:tcPr>
          <w:p w:rsidR="007F4475" w:rsidRPr="00347317" w:rsidRDefault="007F4475" w:rsidP="00F94D32">
            <w:pPr>
              <w:autoSpaceDE w:val="0"/>
              <w:autoSpaceDN w:val="0"/>
              <w:jc w:val="both"/>
              <w:rPr>
                <w:lang w:val="uk-UA"/>
              </w:rPr>
            </w:pPr>
          </w:p>
          <w:p w:rsidR="007F4475" w:rsidRPr="00347317" w:rsidRDefault="007F4475" w:rsidP="00F94D32">
            <w:pPr>
              <w:autoSpaceDE w:val="0"/>
              <w:autoSpaceDN w:val="0"/>
              <w:jc w:val="both"/>
              <w:rPr>
                <w:b/>
                <w:lang w:val="uk-UA"/>
              </w:rPr>
            </w:pPr>
          </w:p>
        </w:tc>
        <w:tc>
          <w:tcPr>
            <w:tcW w:w="9026" w:type="dxa"/>
          </w:tcPr>
          <w:p w:rsidR="007F4475" w:rsidRPr="00347317" w:rsidRDefault="007F4475" w:rsidP="00F94D32">
            <w:pPr>
              <w:autoSpaceDE w:val="0"/>
              <w:autoSpaceDN w:val="0"/>
              <w:jc w:val="both"/>
              <w:rPr>
                <w:b/>
                <w:lang w:val="uk-UA"/>
              </w:rPr>
            </w:pPr>
            <w:r>
              <w:rPr>
                <w:b/>
                <w:lang w:val="uk-UA"/>
              </w:rPr>
              <w:t>Коляса Олена</w:t>
            </w:r>
            <w:r w:rsidRPr="00347317">
              <w:rPr>
                <w:b/>
                <w:lang w:val="uk-UA"/>
              </w:rPr>
              <w:t xml:space="preserve"> </w:t>
            </w:r>
          </w:p>
          <w:p w:rsidR="007F4475" w:rsidRPr="00347317" w:rsidRDefault="007F4475" w:rsidP="00F94D32">
            <w:pPr>
              <w:autoSpaceDE w:val="0"/>
              <w:autoSpaceDN w:val="0"/>
              <w:ind w:firstLine="432"/>
              <w:jc w:val="both"/>
              <w:rPr>
                <w:lang w:val="uk-UA"/>
              </w:rPr>
            </w:pPr>
            <w:r w:rsidRPr="00347317">
              <w:rPr>
                <w:b/>
                <w:lang w:val="uk-UA"/>
              </w:rPr>
              <w:t>Стилістика та інтерпретація тексту : теоретичний курс</w:t>
            </w:r>
            <w:r w:rsidRPr="00347317">
              <w:rPr>
                <w:lang w:val="uk-UA"/>
              </w:rPr>
              <w:t>: методичний посібник / Олена Василівна Коляса. – Дрогобич : Редакційно-видавничий відділ, Дрогобицького державного педагогічного університету імені Івана Франка 2018 р. – 180 с.</w:t>
            </w:r>
          </w:p>
        </w:tc>
      </w:tr>
    </w:tbl>
    <w:p w:rsidR="007F4475" w:rsidRPr="00347317" w:rsidRDefault="007F4475" w:rsidP="00BC3116">
      <w:pPr>
        <w:jc w:val="both"/>
        <w:rPr>
          <w:lang w:val="en-US"/>
        </w:rPr>
      </w:pPr>
    </w:p>
    <w:p w:rsidR="007F4475" w:rsidRPr="00347317" w:rsidRDefault="007F4475" w:rsidP="00BC3116">
      <w:pPr>
        <w:jc w:val="both"/>
        <w:rPr>
          <w:lang w:val="uk-UA"/>
        </w:rPr>
      </w:pPr>
    </w:p>
    <w:p w:rsidR="007F4475" w:rsidRPr="00347317" w:rsidRDefault="007F4475" w:rsidP="00BC3116">
      <w:pPr>
        <w:ind w:firstLine="1080"/>
        <w:jc w:val="both"/>
      </w:pPr>
      <w:r>
        <w:rPr>
          <w:lang w:val="uk-UA"/>
        </w:rPr>
        <w:t>У п</w:t>
      </w:r>
      <w:r>
        <w:t>ос</w:t>
      </w:r>
      <w:r>
        <w:rPr>
          <w:lang w:val="uk-UA"/>
        </w:rPr>
        <w:t>і</w:t>
      </w:r>
      <w:r>
        <w:t>б</w:t>
      </w:r>
      <w:r w:rsidRPr="00347317">
        <w:rPr>
          <w:lang w:val="uk-UA"/>
        </w:rPr>
        <w:t xml:space="preserve">нику розкрито основні теми курсу стилістики та інтерпретації англійської мови, враховуючи деякі сучасні концепції та новітні тенденції у сфері розвитку лінгвістичних досліджень. </w:t>
      </w:r>
      <w:r w:rsidRPr="00347317">
        <w:t>Т</w:t>
      </w:r>
      <w:r w:rsidRPr="00347317">
        <w:rPr>
          <w:lang w:val="uk-UA"/>
        </w:rPr>
        <w:t>еоретичний</w:t>
      </w:r>
      <w:r w:rsidRPr="00347317">
        <w:t xml:space="preserve"> матеріал курсу </w:t>
      </w:r>
      <w:r w:rsidRPr="00347317">
        <w:rPr>
          <w:lang w:val="uk-UA"/>
        </w:rPr>
        <w:t>пропонується</w:t>
      </w:r>
      <w:r w:rsidRPr="00347317">
        <w:t xml:space="preserve"> з функці</w:t>
      </w:r>
      <w:r w:rsidRPr="00347317">
        <w:rPr>
          <w:lang w:val="uk-UA"/>
        </w:rPr>
        <w:t>йного</w:t>
      </w:r>
      <w:r w:rsidRPr="00347317">
        <w:t xml:space="preserve"> погляду, систематизовано та подано у вигляді </w:t>
      </w:r>
      <w:r w:rsidRPr="00347317">
        <w:rPr>
          <w:lang w:val="uk-UA"/>
        </w:rPr>
        <w:t>12</w:t>
      </w:r>
      <w:r w:rsidRPr="00347317">
        <w:t xml:space="preserve"> розділів-лекцій. Запропоновано також запитання для контролю засвоєння знань. Ефективному засвоєнню метамови та матеріалу курсу сприяє включення у текст посібника фонетичних транскрипцій спеціальних термінів лінгвостилістики, а також підкріплення аналізу англійських прикладів паралельним ілюстративним матеріалом з українських літературних джерел. Для студентів старших курсів факультету іноземних мов, аспірантів і студентів філологічних спеціальностей університетів та педагогічних навчальних закладів.</w:t>
      </w:r>
    </w:p>
    <w:p w:rsidR="007F4475" w:rsidRPr="00347317" w:rsidRDefault="007F4475" w:rsidP="00BC3116">
      <w:pPr>
        <w:jc w:val="center"/>
        <w:rPr>
          <w:lang w:val="uk-UA"/>
        </w:rPr>
      </w:pPr>
    </w:p>
    <w:p w:rsidR="007F4475" w:rsidRPr="00347317" w:rsidRDefault="007F4475" w:rsidP="000972F5">
      <w:pPr>
        <w:pStyle w:val="Default"/>
        <w:jc w:val="both"/>
        <w:rPr>
          <w:lang w:val="ru-RU"/>
        </w:rPr>
      </w:pPr>
    </w:p>
    <w:tbl>
      <w:tblPr>
        <w:tblW w:w="0" w:type="auto"/>
        <w:tblLook w:val="00A0"/>
      </w:tblPr>
      <w:tblGrid>
        <w:gridCol w:w="1242"/>
        <w:gridCol w:w="8612"/>
      </w:tblGrid>
      <w:tr w:rsidR="007F4475" w:rsidRPr="00347317" w:rsidTr="00150052">
        <w:tc>
          <w:tcPr>
            <w:tcW w:w="1242" w:type="dxa"/>
          </w:tcPr>
          <w:p w:rsidR="007F4475" w:rsidRPr="00347317" w:rsidRDefault="007F4475" w:rsidP="00150052">
            <w:pPr>
              <w:autoSpaceDE w:val="0"/>
              <w:jc w:val="both"/>
            </w:pPr>
          </w:p>
          <w:p w:rsidR="007F4475" w:rsidRPr="00347317" w:rsidRDefault="007F4475" w:rsidP="00AD70F0">
            <w:pPr>
              <w:autoSpaceDE w:val="0"/>
              <w:rPr>
                <w:lang w:val="uk-UA"/>
              </w:rPr>
            </w:pPr>
          </w:p>
        </w:tc>
        <w:tc>
          <w:tcPr>
            <w:tcW w:w="8612" w:type="dxa"/>
          </w:tcPr>
          <w:p w:rsidR="007F4475" w:rsidRPr="00D4309E" w:rsidRDefault="007F4475" w:rsidP="00150052">
            <w:pPr>
              <w:shd w:val="clear" w:color="auto" w:fill="FFFFFF"/>
              <w:autoSpaceDE w:val="0"/>
              <w:jc w:val="both"/>
              <w:rPr>
                <w:b/>
                <w:lang w:val="en-US"/>
              </w:rPr>
            </w:pPr>
            <w:r>
              <w:rPr>
                <w:b/>
                <w:lang w:val="uk-UA"/>
              </w:rPr>
              <w:t>Мусієнко Олена</w:t>
            </w:r>
          </w:p>
          <w:p w:rsidR="007F4475" w:rsidRPr="00347317" w:rsidRDefault="007F4475" w:rsidP="00150052">
            <w:pPr>
              <w:ind w:firstLine="601"/>
              <w:jc w:val="both"/>
              <w:rPr>
                <w:b/>
                <w:lang w:val="uk-UA"/>
              </w:rPr>
            </w:pPr>
            <w:r w:rsidRPr="00347317">
              <w:rPr>
                <w:b/>
                <w:lang w:val="uk-UA"/>
              </w:rPr>
              <w:t xml:space="preserve">Біомеханіка </w:t>
            </w:r>
            <w:r w:rsidRPr="00347317">
              <w:rPr>
                <w:lang w:val="uk-UA"/>
              </w:rPr>
              <w:t>:</w:t>
            </w:r>
            <w:r w:rsidRPr="00347317">
              <w:rPr>
                <w:b/>
                <w:lang w:val="uk-UA"/>
              </w:rPr>
              <w:t xml:space="preserve"> </w:t>
            </w:r>
            <w:r w:rsidRPr="00347317">
              <w:rPr>
                <w:lang w:val="uk-UA"/>
              </w:rPr>
              <w:t>методичні матеріали до практичних занять [(бакалаврського) рівня вищої освіти галузі знань 01 “Освіта”,]</w:t>
            </w:r>
            <w:r w:rsidRPr="00347317">
              <w:rPr>
                <w:b/>
                <w:lang w:val="uk-UA"/>
              </w:rPr>
              <w:t xml:space="preserve"> </w:t>
            </w:r>
            <w:r w:rsidRPr="00347317">
              <w:rPr>
                <w:lang w:val="uk-UA"/>
              </w:rPr>
              <w:t>/ Олена Мусієнко – Дрогобич : Редакційно-видавничий відділ Дрогобицького державного педагогічного університету імені Івана Франка, 2017. – 38 с.</w:t>
            </w:r>
          </w:p>
          <w:p w:rsidR="007F4475" w:rsidRPr="00347317" w:rsidRDefault="007F4475" w:rsidP="00150052">
            <w:pPr>
              <w:autoSpaceDE w:val="0"/>
              <w:jc w:val="both"/>
              <w:rPr>
                <w:lang w:val="uk-UA"/>
              </w:rPr>
            </w:pPr>
          </w:p>
        </w:tc>
      </w:tr>
    </w:tbl>
    <w:p w:rsidR="007F4475" w:rsidRPr="00347317" w:rsidRDefault="007F4475" w:rsidP="00AD70F0">
      <w:pPr>
        <w:shd w:val="clear" w:color="auto" w:fill="FFFFFF"/>
        <w:autoSpaceDE w:val="0"/>
        <w:ind w:firstLine="709"/>
        <w:jc w:val="both"/>
        <w:rPr>
          <w:lang w:val="uk-UA"/>
        </w:rPr>
      </w:pPr>
    </w:p>
    <w:p w:rsidR="007F4475" w:rsidRPr="00347317" w:rsidRDefault="007F4475" w:rsidP="00AD70F0">
      <w:pPr>
        <w:ind w:firstLine="709"/>
        <w:jc w:val="both"/>
        <w:rPr>
          <w:lang w:val="uk-UA"/>
        </w:rPr>
      </w:pPr>
      <w:r w:rsidRPr="00347317">
        <w:rPr>
          <w:lang w:val="uk-UA"/>
        </w:rPr>
        <w:t>Навчально-методичний посібник підготовлено відповідно до програми навчальної дисципліни “Біомеханіка” для підготовки фахівців першого (бакалаврського) рівня вищої освіти галузі знань 01 “Освіта”, напряму підготовки 014 “Середня освіта (Фізична культура)”.</w:t>
      </w:r>
    </w:p>
    <w:p w:rsidR="007F4475" w:rsidRPr="00347317" w:rsidRDefault="007F4475" w:rsidP="00AD70F0">
      <w:pPr>
        <w:ind w:firstLine="709"/>
        <w:jc w:val="both"/>
      </w:pPr>
      <w:r w:rsidRPr="00347317">
        <w:rPr>
          <w:lang w:val="uk-UA"/>
        </w:rPr>
        <w:t xml:space="preserve">Наведені методичні поради (відповідно до програми) допоможуть забезпечити високий рівень сформованості знань, умінь і практичних навичок студентів з біомеханічних основ рухової діяльності. </w:t>
      </w:r>
      <w:r w:rsidRPr="00347317">
        <w:t>Запропонований матеріал може бути використаний викладачами і студентами вищих навчальних закладів освіти.</w:t>
      </w:r>
    </w:p>
    <w:p w:rsidR="007F4475" w:rsidRPr="00347317" w:rsidRDefault="007F4475" w:rsidP="00AD70F0">
      <w:pPr>
        <w:shd w:val="clear" w:color="auto" w:fill="FFFFFF"/>
        <w:autoSpaceDE w:val="0"/>
        <w:ind w:firstLine="709"/>
        <w:jc w:val="both"/>
        <w:rPr>
          <w:lang w:val="uk-UA"/>
        </w:rPr>
      </w:pPr>
    </w:p>
    <w:p w:rsidR="007F4475" w:rsidRPr="00347317" w:rsidRDefault="007F4475" w:rsidP="00AD70F0">
      <w:pPr>
        <w:shd w:val="clear" w:color="auto" w:fill="FFFFFF"/>
        <w:autoSpaceDE w:val="0"/>
        <w:ind w:firstLine="709"/>
        <w:jc w:val="both"/>
        <w:rPr>
          <w:lang w:val="uk-UA"/>
        </w:rPr>
      </w:pPr>
    </w:p>
    <w:tbl>
      <w:tblPr>
        <w:tblW w:w="0" w:type="auto"/>
        <w:tblLook w:val="01E0"/>
      </w:tblPr>
      <w:tblGrid>
        <w:gridCol w:w="1428"/>
        <w:gridCol w:w="8400"/>
      </w:tblGrid>
      <w:tr w:rsidR="007F4475" w:rsidRPr="00347317" w:rsidTr="005C62B4">
        <w:tc>
          <w:tcPr>
            <w:tcW w:w="1428" w:type="dxa"/>
            <w:vAlign w:val="center"/>
          </w:tcPr>
          <w:p w:rsidR="007F4475" w:rsidRPr="00347317" w:rsidRDefault="007F4475" w:rsidP="005C62B4">
            <w:pPr>
              <w:spacing w:after="120"/>
              <w:jc w:val="center"/>
              <w:rPr>
                <w:b/>
                <w:color w:val="000000"/>
                <w:lang w:val="uk-UA"/>
              </w:rPr>
            </w:pPr>
          </w:p>
        </w:tc>
        <w:tc>
          <w:tcPr>
            <w:tcW w:w="8400" w:type="dxa"/>
          </w:tcPr>
          <w:p w:rsidR="007F4475" w:rsidRPr="00D4309E" w:rsidRDefault="007F4475" w:rsidP="005C62B4">
            <w:pPr>
              <w:spacing w:after="120"/>
              <w:ind w:left="132" w:firstLine="480"/>
              <w:jc w:val="both"/>
              <w:rPr>
                <w:color w:val="000000"/>
              </w:rPr>
            </w:pPr>
            <w:r w:rsidRPr="00D4309E">
              <w:rPr>
                <w:b/>
                <w:color w:val="000000"/>
              </w:rPr>
              <w:t>З</w:t>
            </w:r>
            <w:r w:rsidRPr="00D4309E">
              <w:rPr>
                <w:b/>
                <w:color w:val="000000"/>
                <w:lang w:val="uk-UA"/>
              </w:rPr>
              <w:t>адільська</w:t>
            </w:r>
            <w:r w:rsidRPr="00D4309E">
              <w:rPr>
                <w:b/>
                <w:color w:val="000000"/>
              </w:rPr>
              <w:t xml:space="preserve"> Г. М</w:t>
            </w:r>
            <w:r w:rsidRPr="00D4309E">
              <w:rPr>
                <w:color w:val="000000"/>
              </w:rPr>
              <w:t xml:space="preserve">. </w:t>
            </w:r>
          </w:p>
          <w:p w:rsidR="007F4475" w:rsidRPr="00347317" w:rsidRDefault="007F4475" w:rsidP="005C62B4">
            <w:pPr>
              <w:spacing w:after="120"/>
              <w:ind w:left="132" w:firstLine="480"/>
              <w:jc w:val="both"/>
              <w:rPr>
                <w:color w:val="000000"/>
                <w:lang w:val="uk-UA"/>
              </w:rPr>
            </w:pPr>
            <w:r w:rsidRPr="00347317">
              <w:rPr>
                <w:b/>
                <w:color w:val="000000"/>
              </w:rPr>
              <w:t>Практичний курс англійської мови</w:t>
            </w:r>
            <w:r w:rsidRPr="00347317">
              <w:rPr>
                <w:b/>
                <w:color w:val="000000"/>
                <w:lang w:val="uk-UA"/>
              </w:rPr>
              <w:t xml:space="preserve"> :</w:t>
            </w:r>
            <w:r w:rsidRPr="00347317">
              <w:rPr>
                <w:b/>
                <w:color w:val="000000"/>
              </w:rPr>
              <w:t xml:space="preserve"> </w:t>
            </w:r>
            <w:r w:rsidRPr="00347317">
              <w:rPr>
                <w:b/>
                <w:color w:val="000000"/>
              </w:rPr>
              <w:br/>
              <w:t xml:space="preserve">матеріали для самостійної роботи. Частина 9 </w:t>
            </w:r>
            <w:r w:rsidRPr="00347317">
              <w:rPr>
                <w:b/>
                <w:color w:val="000000"/>
                <w:lang w:val="uk-UA"/>
              </w:rPr>
              <w:t>:</w:t>
            </w:r>
            <w:r w:rsidRPr="00347317">
              <w:rPr>
                <w:b/>
                <w:color w:val="000000"/>
              </w:rPr>
              <w:t xml:space="preserve"> </w:t>
            </w:r>
            <w:r w:rsidRPr="00347317">
              <w:rPr>
                <w:color w:val="000000"/>
                <w:lang w:val="uk-UA"/>
              </w:rPr>
              <w:t>н</w:t>
            </w:r>
            <w:r w:rsidRPr="00347317">
              <w:rPr>
                <w:color w:val="000000"/>
              </w:rPr>
              <w:t>авчальн</w:t>
            </w:r>
            <w:r w:rsidRPr="00347317">
              <w:rPr>
                <w:color w:val="000000"/>
                <w:lang w:val="uk-UA"/>
              </w:rPr>
              <w:t>ий</w:t>
            </w:r>
            <w:r w:rsidRPr="00347317">
              <w:rPr>
                <w:color w:val="000000"/>
              </w:rPr>
              <w:t xml:space="preserve"> посібник /</w:t>
            </w:r>
            <w:r w:rsidRPr="00347317">
              <w:rPr>
                <w:color w:val="000000"/>
                <w:lang w:val="uk-UA"/>
              </w:rPr>
              <w:t xml:space="preserve"> Галина </w:t>
            </w:r>
            <w:r w:rsidRPr="00347317">
              <w:rPr>
                <w:color w:val="000000"/>
              </w:rPr>
              <w:t>З</w:t>
            </w:r>
            <w:r w:rsidRPr="00347317">
              <w:rPr>
                <w:color w:val="000000"/>
                <w:lang w:val="uk-UA"/>
              </w:rPr>
              <w:t>адільська</w:t>
            </w:r>
            <w:r w:rsidRPr="00347317">
              <w:rPr>
                <w:color w:val="000000"/>
              </w:rPr>
              <w:t xml:space="preserve"> – Дрогобич</w:t>
            </w:r>
            <w:r w:rsidRPr="00347317">
              <w:rPr>
                <w:color w:val="000000"/>
                <w:lang w:val="uk-UA"/>
              </w:rPr>
              <w:t xml:space="preserve"> </w:t>
            </w:r>
            <w:r w:rsidRPr="00347317">
              <w:rPr>
                <w:color w:val="000000"/>
              </w:rPr>
              <w:t xml:space="preserve">: </w:t>
            </w:r>
            <w:r w:rsidRPr="00347317">
              <w:rPr>
                <w:color w:val="000000"/>
                <w:lang w:val="uk-UA"/>
              </w:rPr>
              <w:t xml:space="preserve">Редакційно-видавничий відділ Дрогобицького державного педагогічного університету імені Івана Франка, </w:t>
            </w:r>
            <w:r w:rsidRPr="00347317">
              <w:rPr>
                <w:color w:val="000000"/>
              </w:rPr>
              <w:t>2018</w:t>
            </w:r>
            <w:r w:rsidRPr="00347317">
              <w:rPr>
                <w:color w:val="000000"/>
                <w:lang w:val="uk-UA"/>
              </w:rPr>
              <w:t xml:space="preserve">. </w:t>
            </w:r>
            <w:r w:rsidRPr="00347317">
              <w:rPr>
                <w:color w:val="000000"/>
              </w:rPr>
              <w:t xml:space="preserve">– </w:t>
            </w:r>
            <w:r w:rsidRPr="00347317">
              <w:rPr>
                <w:color w:val="000000"/>
                <w:lang w:val="uk-UA"/>
              </w:rPr>
              <w:t>50</w:t>
            </w:r>
            <w:r w:rsidRPr="00347317">
              <w:rPr>
                <w:lang w:val="uk-UA"/>
              </w:rPr>
              <w:t xml:space="preserve"> </w:t>
            </w:r>
            <w:r w:rsidRPr="00347317">
              <w:rPr>
                <w:color w:val="000000"/>
              </w:rPr>
              <w:t>с</w:t>
            </w:r>
            <w:r w:rsidRPr="00347317">
              <w:rPr>
                <w:color w:val="000000"/>
                <w:lang w:val="uk-UA"/>
              </w:rPr>
              <w:t>.</w:t>
            </w:r>
          </w:p>
        </w:tc>
      </w:tr>
    </w:tbl>
    <w:p w:rsidR="007F4475" w:rsidRPr="00347317" w:rsidRDefault="007F4475" w:rsidP="00E55291">
      <w:pPr>
        <w:ind w:firstLine="708"/>
        <w:jc w:val="both"/>
        <w:rPr>
          <w:color w:val="000000"/>
          <w:lang w:val="uk-UA"/>
        </w:rPr>
      </w:pPr>
      <w:r w:rsidRPr="00347317">
        <w:rPr>
          <w:color w:val="000000"/>
          <w:lang w:val="uk-UA"/>
        </w:rPr>
        <w:t>Навчальний посібник укладений відповідно до програми навчальної дисципліни "Практичний курс англійської мови" для підготовки фахівців першого (бакалаврського) рівня вищої освіти галузі знань 01 Освіта спеціальності 013 Початкова освіта. Спеціалізація: англійська мова, затвердженої вченою радою Дрогобицького державного педагогічного університету імені Івана Франка.</w:t>
      </w:r>
    </w:p>
    <w:p w:rsidR="007F4475" w:rsidRPr="00347317" w:rsidRDefault="007F4475" w:rsidP="00E55291">
      <w:pPr>
        <w:ind w:firstLine="708"/>
        <w:jc w:val="both"/>
        <w:rPr>
          <w:color w:val="000000"/>
          <w:lang w:val="uk-UA"/>
        </w:rPr>
      </w:pPr>
      <w:r w:rsidRPr="00347317">
        <w:rPr>
          <w:color w:val="000000"/>
          <w:lang w:val="uk-UA"/>
        </w:rPr>
        <w:t>Навчальний посібник є складовою практичного курсу англійської мови  і спрямований на вдосконалення вмінь та навичок усного і писемного мовлення, свідомого читання та критичного мислення студентів 3-го курсу, які вивчають англійську мову як другу спеціальність. Основна увага зосереджена на закріпленні та розширенні активного вокабуляру, контролі рівня засвоєння лексико-граматичного матеріалу до розмовної теми  «Засоби масової інформації», передбаченої програмою.</w:t>
      </w:r>
    </w:p>
    <w:p w:rsidR="007F4475" w:rsidRPr="00347317" w:rsidRDefault="007F4475" w:rsidP="00AD70F0">
      <w:pPr>
        <w:shd w:val="clear" w:color="auto" w:fill="FFFFFF"/>
        <w:autoSpaceDE w:val="0"/>
        <w:ind w:firstLine="709"/>
        <w:jc w:val="both"/>
        <w:rPr>
          <w:lang w:val="uk-UA"/>
        </w:rPr>
      </w:pPr>
    </w:p>
    <w:p w:rsidR="007F4475" w:rsidRPr="00BB6FFB" w:rsidRDefault="007F4475" w:rsidP="005379A6">
      <w:pPr>
        <w:ind w:left="1080"/>
        <w:jc w:val="both"/>
        <w:rPr>
          <w:b/>
          <w:lang w:eastAsia="ru-RU"/>
        </w:rPr>
      </w:pPr>
      <w:r>
        <w:rPr>
          <w:noProof/>
          <w:lang w:val="uk-UA" w:eastAsia="uk-UA"/>
        </w:rPr>
        <w:pict>
          <v:rect id="Прямокутник 1" o:spid="_x0000_s1026" style="position:absolute;left:0;text-align:left;margin-left:6pt;margin-top:6pt;width:42pt;height:54.0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" stroked="f">
            <v:textbox>
              <w:txbxContent>
                <w:p w:rsidR="007F4475" w:rsidRPr="005379A6" w:rsidRDefault="007F4475" w:rsidP="005379A6">
                  <w:pPr>
                    <w:rPr>
                      <w:b/>
                      <w:bCs/>
                      <w:lang w:val="uk-UA"/>
                    </w:rPr>
                  </w:pPr>
                  <w:bookmarkStart w:id="0" w:name="_GoBack"/>
                  <w:bookmarkEnd w:id="0"/>
                </w:p>
              </w:txbxContent>
            </v:textbox>
          </v:rect>
        </w:pict>
      </w:r>
      <w:r w:rsidRPr="00BB6FFB">
        <w:rPr>
          <w:b/>
          <w:lang w:eastAsia="ru-RU"/>
        </w:rPr>
        <w:t xml:space="preserve">Проць О. Є. </w:t>
      </w:r>
    </w:p>
    <w:p w:rsidR="007F4475" w:rsidRPr="00347317" w:rsidRDefault="007F4475" w:rsidP="005379A6">
      <w:pPr>
        <w:ind w:left="1080"/>
        <w:jc w:val="both"/>
        <w:rPr>
          <w:lang w:eastAsia="ru-RU"/>
        </w:rPr>
      </w:pPr>
      <w:r w:rsidRPr="00347317">
        <w:rPr>
          <w:b/>
          <w:bCs/>
          <w:lang w:eastAsia="ru-RU"/>
        </w:rPr>
        <w:t>Порівняльне правознавство : тексти лекцій :</w:t>
      </w:r>
      <w:r w:rsidRPr="00347317">
        <w:rPr>
          <w:lang w:eastAsia="ru-RU"/>
        </w:rPr>
        <w:t xml:space="preserve"> / Олександра Євстахіївна Проць. – Дрогобич : Редакційно-видавничий відділ Дрогобицького державного педагогічного університету імені Івана Франка, 2018. – 110 с.</w:t>
      </w:r>
    </w:p>
    <w:p w:rsidR="007F4475" w:rsidRPr="00347317" w:rsidRDefault="007F4475" w:rsidP="005379A6">
      <w:pPr>
        <w:jc w:val="center"/>
        <w:rPr>
          <w:lang w:eastAsia="ru-RU"/>
        </w:rPr>
      </w:pPr>
      <w:r w:rsidRPr="00347317">
        <w:rPr>
          <w:lang w:eastAsia="ru-RU"/>
        </w:rPr>
        <w:tab/>
      </w:r>
    </w:p>
    <w:p w:rsidR="007F4475" w:rsidRPr="00347317" w:rsidRDefault="007F4475" w:rsidP="005379A6">
      <w:pPr>
        <w:ind w:firstLine="709"/>
        <w:jc w:val="both"/>
        <w:rPr>
          <w:lang w:eastAsia="ru-RU"/>
        </w:rPr>
      </w:pPr>
      <w:r w:rsidRPr="00347317">
        <w:rPr>
          <w:lang w:eastAsia="ru-RU"/>
        </w:rPr>
        <w:t xml:space="preserve">Навчальний посібник містить основи теорії порівняльного правознавства та загальну характеристику засадничих правових систем, що формують сучасну правову карту світу. Тут викладена авторська інтерпретація академічних здобутків вітчизняної та закордонної компаративістики з урахуванням специфіки вивчення порівняльного правознавства у педагогічному ВЗО. </w:t>
      </w:r>
    </w:p>
    <w:p w:rsidR="007F4475" w:rsidRPr="00347317" w:rsidRDefault="007F4475" w:rsidP="005379A6">
      <w:pPr>
        <w:ind w:firstLine="709"/>
        <w:jc w:val="both"/>
        <w:rPr>
          <w:lang w:eastAsia="ru-RU"/>
        </w:rPr>
      </w:pPr>
      <w:r w:rsidRPr="00347317">
        <w:rPr>
          <w:lang w:eastAsia="ru-RU"/>
        </w:rPr>
        <w:t xml:space="preserve">Видання відповідає робочій програмі навчальної дисципліни «Порівняльне правознавство» для підготовки фахівців другого (магістерського) рівня вищої освіти за спеціальністю 014 </w:t>
      </w:r>
      <w:r w:rsidRPr="00347317">
        <w:t>«</w:t>
      </w:r>
      <w:r w:rsidRPr="00347317">
        <w:rPr>
          <w:lang w:eastAsia="ru-RU"/>
        </w:rPr>
        <w:t>Середня освіта (Історія)</w:t>
      </w:r>
      <w:r w:rsidRPr="00347317">
        <w:t>»</w:t>
      </w:r>
      <w:r w:rsidRPr="00347317">
        <w:rPr>
          <w:lang w:eastAsia="ru-RU"/>
        </w:rPr>
        <w:t>.</w:t>
      </w:r>
    </w:p>
    <w:p w:rsidR="007F4475" w:rsidRPr="00347317" w:rsidRDefault="007F4475" w:rsidP="005379A6">
      <w:pPr>
        <w:ind w:firstLine="709"/>
        <w:jc w:val="both"/>
        <w:rPr>
          <w:lang w:eastAsia="ru-RU"/>
        </w:rPr>
      </w:pPr>
      <w:r w:rsidRPr="00347317">
        <w:rPr>
          <w:lang w:eastAsia="ru-RU"/>
        </w:rPr>
        <w:t>Для здобувачів вищої освіти неюридичних спеціальностей і тих, хто цікавиться загальними або галузевими проблемами порівняльного правознавства.</w:t>
      </w:r>
    </w:p>
    <w:p w:rsidR="007F4475" w:rsidRPr="00347317" w:rsidRDefault="007F4475" w:rsidP="000972F5">
      <w:pPr>
        <w:pStyle w:val="Default"/>
        <w:jc w:val="both"/>
        <w:rPr>
          <w:lang w:val="en-US"/>
        </w:rPr>
      </w:pPr>
    </w:p>
    <w:tbl>
      <w:tblPr>
        <w:tblW w:w="0" w:type="auto"/>
        <w:tblInd w:w="108" w:type="dxa"/>
        <w:tblLayout w:type="fixed"/>
        <w:tblLook w:val="00A0"/>
      </w:tblPr>
      <w:tblGrid>
        <w:gridCol w:w="740"/>
        <w:gridCol w:w="8899"/>
      </w:tblGrid>
      <w:tr w:rsidR="007F4475" w:rsidRPr="00347317" w:rsidTr="00D94400">
        <w:tc>
          <w:tcPr>
            <w:tcW w:w="740" w:type="dxa"/>
          </w:tcPr>
          <w:p w:rsidR="007F4475" w:rsidRPr="00347317" w:rsidRDefault="007F4475">
            <w:pPr>
              <w:ind w:left="-1134" w:right="923" w:firstLine="567"/>
              <w:jc w:val="both"/>
              <w:rPr>
                <w:b/>
                <w:snapToGrid w:val="0"/>
                <w:lang w:val="uk-UA" w:eastAsia="ru-RU"/>
              </w:rPr>
            </w:pPr>
            <w:r w:rsidRPr="00347317">
              <w:rPr>
                <w:b/>
                <w:snapToGrid w:val="0"/>
                <w:lang w:val="uk-UA"/>
              </w:rPr>
              <w:t>П12</w:t>
            </w:r>
          </w:p>
          <w:p w:rsidR="007F4475" w:rsidRPr="00347317" w:rsidRDefault="007F4475">
            <w:pPr>
              <w:widowControl w:val="0"/>
              <w:jc w:val="both"/>
              <w:rPr>
                <w:lang w:val="uk-UA" w:eastAsia="ru-RU"/>
              </w:rPr>
            </w:pPr>
          </w:p>
        </w:tc>
        <w:tc>
          <w:tcPr>
            <w:tcW w:w="8899" w:type="dxa"/>
          </w:tcPr>
          <w:p w:rsidR="007F4475" w:rsidRPr="00347317" w:rsidRDefault="007F4475">
            <w:pPr>
              <w:ind w:left="176" w:right="923" w:firstLine="394"/>
              <w:jc w:val="both"/>
              <w:rPr>
                <w:b/>
                <w:lang w:val="uk-UA" w:eastAsia="ru-RU"/>
              </w:rPr>
            </w:pPr>
            <w:r w:rsidRPr="00347317">
              <w:rPr>
                <w:b/>
                <w:lang w:val="uk-UA"/>
              </w:rPr>
              <w:t>Павловський Ю.В.</w:t>
            </w:r>
          </w:p>
          <w:p w:rsidR="007F4475" w:rsidRPr="00347317" w:rsidRDefault="007F4475">
            <w:pPr>
              <w:ind w:left="176" w:right="33" w:firstLine="394"/>
              <w:jc w:val="both"/>
              <w:rPr>
                <w:lang w:val="uk-UA" w:eastAsia="ru-RU"/>
              </w:rPr>
            </w:pPr>
            <w:r w:rsidRPr="00347317">
              <w:rPr>
                <w:b/>
                <w:snapToGrid w:val="0"/>
                <w:lang w:val="uk-UA"/>
              </w:rPr>
              <w:t>Т</w:t>
            </w:r>
            <w:r w:rsidRPr="00347317">
              <w:rPr>
                <w:b/>
                <w:lang w:val="uk-UA"/>
              </w:rPr>
              <w:t xml:space="preserve">еплотехніка </w:t>
            </w:r>
            <w:r w:rsidRPr="00347317">
              <w:rPr>
                <w:lang w:val="uk-UA"/>
              </w:rPr>
              <w:t>: методичні рекомендації до практичних занять [для студентів спеціальності 015 «Професійна освіта (Транспорт)»] / Ю.В. Павловський. – Дрогобич : Редакційно-видавничий відділ Дрогобицького державного педагогічного університету імені Івана Франка, 2018. – 146</w:t>
            </w:r>
            <w:r w:rsidRPr="00347317">
              <w:rPr>
                <w:snapToGrid w:val="0"/>
                <w:lang w:val="uk-UA"/>
              </w:rPr>
              <w:t xml:space="preserve"> </w:t>
            </w:r>
            <w:r w:rsidRPr="00347317">
              <w:rPr>
                <w:lang w:val="uk-UA"/>
              </w:rPr>
              <w:t>с.</w:t>
            </w:r>
          </w:p>
        </w:tc>
      </w:tr>
    </w:tbl>
    <w:p w:rsidR="007F4475" w:rsidRPr="00347317" w:rsidRDefault="007F4475" w:rsidP="00D94400">
      <w:pPr>
        <w:ind w:firstLine="567"/>
        <w:jc w:val="both"/>
        <w:rPr>
          <w:lang w:val="uk-UA" w:eastAsia="ru-RU"/>
        </w:rPr>
      </w:pPr>
    </w:p>
    <w:p w:rsidR="007F4475" w:rsidRPr="00347317" w:rsidRDefault="007F4475" w:rsidP="00D94400">
      <w:pPr>
        <w:ind w:firstLine="567"/>
        <w:jc w:val="both"/>
        <w:rPr>
          <w:lang w:val="uk-UA"/>
        </w:rPr>
      </w:pPr>
    </w:p>
    <w:p w:rsidR="007F4475" w:rsidRPr="00347317" w:rsidRDefault="007F4475" w:rsidP="00D94400">
      <w:pPr>
        <w:ind w:right="-1" w:firstLine="567"/>
        <w:jc w:val="both"/>
        <w:rPr>
          <w:lang w:val="uk-UA"/>
        </w:rPr>
      </w:pPr>
      <w:r w:rsidRPr="00347317">
        <w:rPr>
          <w:lang w:val="uk-UA"/>
        </w:rPr>
        <w:t xml:space="preserve">У посібнику коротко викладені основні розрахункові співвідношення з основ технічної термодинаміки ідеальних і реальних газів, основ теплообміну, процесів горіння палива, енергетичних та технічних параметрів двигунів внутрішнього згорання та парових і газових турбін. Наведені приклади розв’язування типових задач, а </w:t>
      </w:r>
      <w:r w:rsidRPr="00347317">
        <w:rPr>
          <w:snapToGrid w:val="0"/>
          <w:lang w:val="uk-UA"/>
        </w:rPr>
        <w:t>також задачі для самостійної роботи студентів.</w:t>
      </w:r>
    </w:p>
    <w:p w:rsidR="007F4475" w:rsidRPr="00347317" w:rsidRDefault="007F4475" w:rsidP="00D94400">
      <w:pPr>
        <w:ind w:firstLine="567"/>
        <w:jc w:val="both"/>
        <w:rPr>
          <w:snapToGrid w:val="0"/>
          <w:lang w:val="uk-UA"/>
        </w:rPr>
      </w:pPr>
      <w:r w:rsidRPr="00347317">
        <w:rPr>
          <w:snapToGrid w:val="0"/>
          <w:lang w:val="uk-UA"/>
        </w:rPr>
        <w:t>Рекомендований студентам</w:t>
      </w:r>
      <w:r w:rsidRPr="00347317">
        <w:rPr>
          <w:lang w:val="uk-UA"/>
        </w:rPr>
        <w:t xml:space="preserve"> першого (бакалаврського) освітнього рівня вищої освіти, с</w:t>
      </w:r>
      <w:r w:rsidRPr="00347317">
        <w:rPr>
          <w:rFonts w:eastAsia="SimSun"/>
          <w:lang w:val="uk-UA" w:eastAsia="zh-CN"/>
        </w:rPr>
        <w:t>пеціальності 015 «Професійна освіта (Транспорт)»</w:t>
      </w:r>
      <w:r w:rsidRPr="00347317">
        <w:rPr>
          <w:lang w:val="uk-UA"/>
        </w:rPr>
        <w:t>.</w:t>
      </w:r>
    </w:p>
    <w:p w:rsidR="007F4475" w:rsidRPr="00347317" w:rsidRDefault="007F4475" w:rsidP="00D94400">
      <w:pPr>
        <w:widowControl w:val="0"/>
        <w:ind w:firstLine="567"/>
        <w:jc w:val="both"/>
        <w:rPr>
          <w:snapToGrid w:val="0"/>
          <w:lang w:val="uk-UA"/>
        </w:rPr>
      </w:pPr>
    </w:p>
    <w:p w:rsidR="007F4475" w:rsidRPr="00347317" w:rsidRDefault="007F4475" w:rsidP="00D94400">
      <w:pPr>
        <w:ind w:firstLine="567"/>
        <w:rPr>
          <w:lang w:val="uk-UA"/>
        </w:rPr>
      </w:pPr>
    </w:p>
    <w:p w:rsidR="007F4475" w:rsidRPr="00347317" w:rsidRDefault="007F4475" w:rsidP="00D94400">
      <w:pPr>
        <w:widowControl w:val="0"/>
        <w:ind w:left="3969" w:firstLine="2302"/>
        <w:rPr>
          <w:snapToGrid w:val="0"/>
          <w:lang w:val="uk-UA"/>
        </w:rPr>
      </w:pPr>
      <w:r>
        <w:rPr>
          <w:noProof/>
          <w:lang w:val="uk-UA" w:eastAsia="uk-UA"/>
        </w:rPr>
        <w:pict>
          <v:rect id="Прямоугольник 617" o:spid="_x0000_s1027" style="position:absolute;left:0;text-align:left;margin-left:225.1pt;margin-top:83.95pt;width:23.6pt;height:25.1pt;z-index:251651072;visibility:visible" stroked="f"/>
        </w:pict>
      </w:r>
    </w:p>
    <w:p w:rsidR="007F4475" w:rsidRPr="00347317" w:rsidRDefault="007F4475" w:rsidP="00D94400">
      <w:pPr>
        <w:rPr>
          <w:lang w:val="uk-UA"/>
        </w:rPr>
      </w:pPr>
    </w:p>
    <w:p w:rsidR="007F4475" w:rsidRPr="00347317" w:rsidRDefault="007F4475" w:rsidP="00D94400">
      <w:pPr>
        <w:rPr>
          <w:lang w:val="uk-UA"/>
        </w:rPr>
      </w:pPr>
    </w:p>
    <w:tbl>
      <w:tblPr>
        <w:tblW w:w="0" w:type="auto"/>
        <w:tblLook w:val="00A0"/>
      </w:tblPr>
      <w:tblGrid>
        <w:gridCol w:w="675"/>
        <w:gridCol w:w="9113"/>
      </w:tblGrid>
      <w:tr w:rsidR="007F4475" w:rsidRPr="00347317" w:rsidTr="00D94400">
        <w:tc>
          <w:tcPr>
            <w:tcW w:w="675" w:type="dxa"/>
          </w:tcPr>
          <w:p w:rsidR="007F4475" w:rsidRPr="00347317" w:rsidRDefault="007F4475">
            <w:pPr>
              <w:tabs>
                <w:tab w:val="left" w:pos="1276"/>
              </w:tabs>
              <w:ind w:firstLine="567"/>
              <w:jc w:val="both"/>
              <w:rPr>
                <w:lang w:val="uk-UA" w:eastAsia="ru-RU"/>
              </w:rPr>
            </w:pPr>
          </w:p>
        </w:tc>
        <w:tc>
          <w:tcPr>
            <w:tcW w:w="9113" w:type="dxa"/>
          </w:tcPr>
          <w:p w:rsidR="007F4475" w:rsidRPr="00347317" w:rsidRDefault="007F4475">
            <w:pPr>
              <w:tabs>
                <w:tab w:val="left" w:pos="1276"/>
              </w:tabs>
              <w:ind w:firstLine="567"/>
              <w:jc w:val="both"/>
              <w:rPr>
                <w:lang w:val="uk-UA" w:eastAsia="ru-RU"/>
              </w:rPr>
            </w:pPr>
            <w:r w:rsidRPr="00347317">
              <w:rPr>
                <w:b/>
                <w:bCs/>
                <w:lang w:val="uk-UA"/>
              </w:rPr>
              <w:t>Крути :</w:t>
            </w:r>
            <w:r w:rsidRPr="00347317">
              <w:rPr>
                <w:lang w:val="uk-UA"/>
              </w:rPr>
              <w:t xml:space="preserve"> </w:t>
            </w:r>
            <w:r w:rsidRPr="00347317">
              <w:rPr>
                <w:bCs/>
                <w:lang w:val="uk-UA"/>
              </w:rPr>
              <w:t>крок у безсмертя</w:t>
            </w:r>
            <w:r w:rsidRPr="00347317">
              <w:rPr>
                <w:b/>
                <w:bCs/>
                <w:lang w:val="uk-UA"/>
              </w:rPr>
              <w:t xml:space="preserve"> </w:t>
            </w:r>
            <w:r w:rsidRPr="00347317">
              <w:rPr>
                <w:bCs/>
                <w:lang w:val="uk-UA"/>
              </w:rPr>
              <w:t xml:space="preserve">: </w:t>
            </w:r>
            <w:r w:rsidRPr="00347317">
              <w:rPr>
                <w:lang w:val="uk-UA"/>
              </w:rPr>
              <w:t xml:space="preserve">бібліогр. покажч. / уклад. Р. Д. Кивацька ; редактор С. Ю. Фартушок ; відп. за випуск М. М. Дмитрів ; ДДПУ ім. Івана Франка, Бібліотека. – Дрогобич : Редакційно-видавничий відділ Дрогобицького державного педагогічного університету імені Івана Франка, 2018. </w:t>
            </w:r>
            <w:r w:rsidRPr="00347317">
              <w:rPr>
                <w:bCs/>
                <w:lang w:val="uk-UA"/>
              </w:rPr>
              <w:t xml:space="preserve">– </w:t>
            </w:r>
            <w:r w:rsidRPr="00347317">
              <w:rPr>
                <w:b/>
                <w:lang w:val="uk-UA"/>
              </w:rPr>
              <w:t xml:space="preserve"> </w:t>
            </w:r>
            <w:r w:rsidRPr="00347317">
              <w:rPr>
                <w:lang w:val="uk-UA"/>
              </w:rPr>
              <w:t>88 с.</w:t>
            </w:r>
            <w:r>
              <w:rPr>
                <w:b/>
                <w:lang w:val="uk-UA"/>
              </w:rPr>
              <w:t xml:space="preserve"> –     </w:t>
            </w:r>
            <w:r w:rsidRPr="00347317">
              <w:rPr>
                <w:b/>
                <w:lang w:val="uk-UA"/>
              </w:rPr>
              <w:t xml:space="preserve">   </w:t>
            </w:r>
            <w:r w:rsidRPr="00347317">
              <w:rPr>
                <w:bCs/>
                <w:lang w:val="uk-UA"/>
              </w:rPr>
              <w:t>До 100-річчя бою під Крутами.</w:t>
            </w:r>
          </w:p>
          <w:p w:rsidR="007F4475" w:rsidRPr="00347317" w:rsidRDefault="007F4475">
            <w:pPr>
              <w:tabs>
                <w:tab w:val="left" w:pos="1276"/>
              </w:tabs>
              <w:ind w:firstLine="567"/>
              <w:jc w:val="both"/>
              <w:rPr>
                <w:lang w:val="uk-UA" w:eastAsia="ru-RU"/>
              </w:rPr>
            </w:pPr>
          </w:p>
        </w:tc>
      </w:tr>
    </w:tbl>
    <w:p w:rsidR="007F4475" w:rsidRPr="00347317" w:rsidRDefault="007F4475" w:rsidP="00D94400">
      <w:pPr>
        <w:tabs>
          <w:tab w:val="left" w:pos="1276"/>
        </w:tabs>
        <w:ind w:firstLine="567"/>
        <w:jc w:val="both"/>
        <w:rPr>
          <w:lang w:val="uk-UA" w:eastAsia="ru-RU"/>
        </w:rPr>
      </w:pPr>
    </w:p>
    <w:p w:rsidR="007F4475" w:rsidRPr="00347317" w:rsidRDefault="007F4475" w:rsidP="00D94400">
      <w:pPr>
        <w:tabs>
          <w:tab w:val="left" w:pos="1276"/>
        </w:tabs>
        <w:ind w:firstLine="567"/>
        <w:jc w:val="both"/>
        <w:rPr>
          <w:lang w:val="uk-UA"/>
        </w:rPr>
      </w:pPr>
      <w:r w:rsidRPr="00347317">
        <w:rPr>
          <w:lang w:val="uk-UA"/>
        </w:rPr>
        <w:t xml:space="preserve">    </w:t>
      </w:r>
      <w:r w:rsidRPr="00347317">
        <w:rPr>
          <w:bCs/>
          <w:lang w:val="uk-UA"/>
        </w:rPr>
        <w:t xml:space="preserve">Покажчик відтворює бібліографію творів і досліджень про бій під Крутами та Героїв Крут. </w:t>
      </w:r>
      <w:r w:rsidRPr="00347317">
        <w:rPr>
          <w:lang w:val="uk-UA"/>
        </w:rPr>
        <w:t>Видання адресоване науковцям, аспірантам, студентам, вчителям, учням загальноосвітніх шкіл, бібліотечним працівникам та всім тим, хто цікавиться історією.</w:t>
      </w:r>
    </w:p>
    <w:p w:rsidR="007F4475" w:rsidRPr="00347317" w:rsidRDefault="007F4475" w:rsidP="00D94400">
      <w:pPr>
        <w:rPr>
          <w:lang w:val="uk-UA"/>
        </w:rPr>
      </w:pPr>
    </w:p>
    <w:p w:rsidR="007F4475" w:rsidRPr="00347317" w:rsidRDefault="007F4475" w:rsidP="00D94400">
      <w:pPr>
        <w:rPr>
          <w:lang w:val="uk-UA"/>
        </w:rPr>
      </w:pPr>
    </w:p>
    <w:p w:rsidR="007F4475" w:rsidRPr="00347317" w:rsidRDefault="007F4475" w:rsidP="00995BF7">
      <w:pPr>
        <w:ind w:left="708" w:firstLine="708"/>
        <w:contextualSpacing/>
        <w:jc w:val="both"/>
        <w:rPr>
          <w:b/>
          <w:lang w:val="uk-UA"/>
        </w:rPr>
      </w:pPr>
      <w:r>
        <w:rPr>
          <w:b/>
          <w:lang w:val="uk-UA"/>
        </w:rPr>
        <w:t>Дуркалевич Вікторія</w:t>
      </w:r>
    </w:p>
    <w:p w:rsidR="007F4475" w:rsidRPr="00347317" w:rsidRDefault="007F4475" w:rsidP="00995BF7">
      <w:pPr>
        <w:ind w:left="1418" w:hanging="992"/>
        <w:contextualSpacing/>
        <w:jc w:val="both"/>
        <w:rPr>
          <w:lang w:val="uk-UA"/>
        </w:rPr>
      </w:pPr>
      <w:r w:rsidRPr="00347317">
        <w:rPr>
          <w:b/>
          <w:lang w:val="uk-UA"/>
        </w:rPr>
        <w:t xml:space="preserve"> </w:t>
      </w:r>
      <w:r w:rsidRPr="00347317">
        <w:rPr>
          <w:b/>
          <w:lang w:val="uk-UA"/>
        </w:rPr>
        <w:tab/>
      </w:r>
      <w:r w:rsidRPr="00347317">
        <w:rPr>
          <w:b/>
          <w:lang w:val="uk-UA"/>
        </w:rPr>
        <w:tab/>
        <w:t>Практичний курс другої іноземної мови (польська): вправи і тексти до теми «Числівник»</w:t>
      </w:r>
      <w:r w:rsidRPr="00347317">
        <w:rPr>
          <w:lang w:val="uk-UA"/>
        </w:rPr>
        <w:t xml:space="preserve"> : навчальний посібник / Вікторія Володимирівна Дуркалевич. – Дрогобич : Редакційно-видавничий відділ Дрогобицького державного педагогічного університету імені Івана Франка, 2018. – 44 с.</w:t>
      </w:r>
    </w:p>
    <w:p w:rsidR="007F4475" w:rsidRPr="00347317" w:rsidRDefault="007F4475" w:rsidP="00995BF7">
      <w:pPr>
        <w:ind w:left="1410" w:hanging="1410"/>
        <w:contextualSpacing/>
        <w:jc w:val="both"/>
        <w:rPr>
          <w:lang w:val="uk-UA"/>
        </w:rPr>
      </w:pPr>
    </w:p>
    <w:p w:rsidR="007F4475" w:rsidRPr="00347317" w:rsidRDefault="007F4475" w:rsidP="00995BF7">
      <w:pPr>
        <w:ind w:firstLine="708"/>
        <w:jc w:val="both"/>
        <w:rPr>
          <w:lang w:val="uk-UA"/>
        </w:rPr>
      </w:pPr>
      <w:r w:rsidRPr="00347317">
        <w:rPr>
          <w:lang w:val="uk-UA"/>
        </w:rPr>
        <w:t xml:space="preserve">У посібнику представлено граматичний аспект вивчення практичного курсу польської мови. Посібник охоплює матеріал, який вивчається студентами третього курсу. Посібник написано згідно із вимогами чинної навчальної програми “Практичний курс другої іноземної мови (польської)” для підготовки фахівців першого (бакалаврського) рівня вищої освіти Галузі знань 01 Освіта / Педагогіка, Спеціальності 014 Середня освіта (Мова і література (англійська)) 014 Середня освіта (Мова і література (польська)). Запропонований у посібнику матеріал спрямований на розвиток, поглиблення й закріплення знань, умінь і навичок, пов’язаних із вживанням </w:t>
      </w:r>
      <w:r w:rsidRPr="00347317">
        <w:rPr>
          <w:i/>
          <w:lang w:val="uk-UA"/>
        </w:rPr>
        <w:t>числівника</w:t>
      </w:r>
      <w:r w:rsidRPr="00347317">
        <w:rPr>
          <w:lang w:val="uk-UA"/>
        </w:rPr>
        <w:t>. Навчальний посібник укладено з урахуванням актуальних методичних й методологічних досягнень у галузі викладання польської мови як іноземної. Посібник призначений для студентів вищих навчальних закладів.</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Ind w:w="142" w:type="dxa"/>
        <w:tblLook w:val="00A0"/>
      </w:tblPr>
      <w:tblGrid>
        <w:gridCol w:w="1100"/>
        <w:gridCol w:w="8613"/>
      </w:tblGrid>
      <w:tr w:rsidR="007F4475" w:rsidRPr="00347317" w:rsidTr="00EC1309">
        <w:tc>
          <w:tcPr>
            <w:tcW w:w="1100" w:type="dxa"/>
          </w:tcPr>
          <w:p w:rsidR="007F4475" w:rsidRPr="00347317" w:rsidRDefault="007F4475" w:rsidP="00EC1309">
            <w:pPr>
              <w:tabs>
                <w:tab w:val="left" w:pos="284"/>
              </w:tabs>
              <w:ind w:firstLine="284"/>
              <w:jc w:val="both"/>
              <w:rPr>
                <w:b/>
              </w:rPr>
            </w:pPr>
            <w:r w:rsidRPr="00347317">
              <w:t xml:space="preserve">                     </w:t>
            </w:r>
          </w:p>
          <w:p w:rsidR="007F4475" w:rsidRPr="00347317" w:rsidRDefault="007F4475" w:rsidP="00EC1309">
            <w:pPr>
              <w:tabs>
                <w:tab w:val="left" w:pos="284"/>
              </w:tabs>
              <w:spacing w:line="276" w:lineRule="auto"/>
              <w:ind w:firstLine="284"/>
              <w:jc w:val="center"/>
              <w:rPr>
                <w:b/>
                <w:lang w:val="uk-UA"/>
              </w:rPr>
            </w:pPr>
          </w:p>
        </w:tc>
        <w:tc>
          <w:tcPr>
            <w:tcW w:w="8613" w:type="dxa"/>
          </w:tcPr>
          <w:p w:rsidR="007F4475" w:rsidRPr="00347317" w:rsidRDefault="007F4475" w:rsidP="00EC1309">
            <w:pPr>
              <w:tabs>
                <w:tab w:val="left" w:pos="284"/>
              </w:tabs>
              <w:ind w:firstLine="284"/>
              <w:jc w:val="both"/>
              <w:rPr>
                <w:lang w:val="uk-UA"/>
              </w:rPr>
            </w:pPr>
            <w:r w:rsidRPr="00347317">
              <w:rPr>
                <w:b/>
                <w:lang w:val="uk-UA"/>
              </w:rPr>
              <w:t>Збірник тестових завдань з англійської мови для проведення вступного випробування :</w:t>
            </w:r>
            <w:r w:rsidRPr="00347317">
              <w:rPr>
                <w:lang w:val="uk-UA"/>
              </w:rPr>
              <w:t xml:space="preserve">  навчальний посібник / Мирослава Сосяк, Оксана Савченко, Наталія Куриленко, Галина Пристай. – Дрогобич : Редакційно-видавничий відділ Дрогобицького державного педагогічного університету імені Івана Франка, 2018. – 84 с.</w:t>
            </w:r>
          </w:p>
          <w:p w:rsidR="007F4475" w:rsidRPr="00347317" w:rsidRDefault="007F4475" w:rsidP="00EC1309">
            <w:pPr>
              <w:tabs>
                <w:tab w:val="left" w:pos="284"/>
              </w:tabs>
              <w:spacing w:line="276" w:lineRule="auto"/>
              <w:ind w:firstLine="284"/>
              <w:jc w:val="both"/>
              <w:rPr>
                <w:b/>
                <w:lang w:val="uk-UA"/>
              </w:rPr>
            </w:pPr>
          </w:p>
        </w:tc>
      </w:tr>
    </w:tbl>
    <w:p w:rsidR="007F4475" w:rsidRPr="00347317" w:rsidRDefault="007F4475" w:rsidP="00995BF7">
      <w:pPr>
        <w:tabs>
          <w:tab w:val="left" w:pos="284"/>
        </w:tabs>
        <w:ind w:firstLine="284"/>
        <w:jc w:val="both"/>
        <w:rPr>
          <w:lang w:val="uk-UA"/>
        </w:rPr>
      </w:pPr>
      <w:r w:rsidRPr="00347317">
        <w:rPr>
          <w:lang w:val="uk-UA"/>
        </w:rPr>
        <w:t>Навчальний посібник укладено відповідно до програми навчальної дисципліни „Практичний курс англійської мови», призначеної для підготовки фахівців першого (бакалаврського) рівня вищої освіти галузі знань 0203 Гуманітарні науки, спеціальності 6.020303 Філологія*(Українська мова і література), 6.020303 Філологія* (Англійська мова і література) і затвердженої вченою радою Дрогобицького державного педагогічного університету імені Івана Франка.</w:t>
      </w:r>
    </w:p>
    <w:p w:rsidR="007F4475" w:rsidRPr="00347317" w:rsidRDefault="007F4475" w:rsidP="00995BF7">
      <w:pPr>
        <w:tabs>
          <w:tab w:val="left" w:pos="284"/>
        </w:tabs>
        <w:ind w:firstLine="284"/>
        <w:jc w:val="both"/>
        <w:rPr>
          <w:color w:val="000000"/>
          <w:lang w:val="uk-UA"/>
        </w:rPr>
      </w:pPr>
      <w:r w:rsidRPr="00347317">
        <w:rPr>
          <w:lang w:val="uk-UA"/>
        </w:rPr>
        <w:t xml:space="preserve">Навчальний посібник має на меті </w:t>
      </w:r>
      <w:r w:rsidRPr="00347317">
        <w:rPr>
          <w:color w:val="000000"/>
          <w:lang w:val="uk-UA"/>
        </w:rPr>
        <w:t>дати студенту першого (бакалаврського) рівня можливість послідовно повторити програмний матеріал, підготуватися до вступного випробування з англійської мови на другий (магістерський)</w:t>
      </w:r>
      <w:r w:rsidRPr="00347317">
        <w:rPr>
          <w:color w:val="000000"/>
          <w:lang w:val="uk-UA"/>
        </w:rPr>
        <w:tab/>
        <w:t xml:space="preserve"> рівень вищої освіти та ознайомитися зі всією структурою завдань із граматики та лексики, читання та теоретичного курсу англійської мови.     </w:t>
      </w:r>
    </w:p>
    <w:p w:rsidR="007F4475" w:rsidRPr="00347317" w:rsidRDefault="007F4475" w:rsidP="00995BF7">
      <w:pPr>
        <w:pStyle w:val="Default"/>
        <w:jc w:val="both"/>
        <w:rPr>
          <w:lang w:val="ru-RU"/>
        </w:rPr>
      </w:pPr>
    </w:p>
    <w:p w:rsidR="007F4475" w:rsidRPr="00347317" w:rsidRDefault="007F4475" w:rsidP="00995BF7">
      <w:pPr>
        <w:pStyle w:val="Default"/>
        <w:jc w:val="both"/>
        <w:rPr>
          <w:bCs/>
          <w:i/>
        </w:rPr>
      </w:pPr>
    </w:p>
    <w:p w:rsidR="007F4475" w:rsidRPr="00347317" w:rsidRDefault="007F4475" w:rsidP="00995BF7">
      <w:pPr>
        <w:shd w:val="clear" w:color="auto" w:fill="FFFFFF"/>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8186"/>
      </w:tblGrid>
      <w:tr w:rsidR="007F4475" w:rsidRPr="00347317" w:rsidTr="00EC1309">
        <w:tc>
          <w:tcPr>
            <w:tcW w:w="1668" w:type="dxa"/>
            <w:tcBorders>
              <w:top w:val="nil"/>
              <w:left w:val="nil"/>
              <w:bottom w:val="nil"/>
              <w:right w:val="nil"/>
            </w:tcBorders>
          </w:tcPr>
          <w:p w:rsidR="007F4475" w:rsidRPr="00347317" w:rsidRDefault="007F4475" w:rsidP="00EC1309">
            <w:pPr>
              <w:pStyle w:val="BodyText2"/>
              <w:rPr>
                <w:b/>
              </w:rPr>
            </w:pPr>
          </w:p>
          <w:p w:rsidR="007F4475" w:rsidRPr="00347317" w:rsidRDefault="007F4475" w:rsidP="00EC1309">
            <w:pPr>
              <w:pStyle w:val="BodyText2"/>
            </w:pPr>
            <w:r w:rsidRPr="00347317">
              <w:rPr>
                <w:b/>
              </w:rPr>
              <w:t xml:space="preserve"> </w:t>
            </w:r>
          </w:p>
        </w:tc>
        <w:tc>
          <w:tcPr>
            <w:tcW w:w="8186" w:type="dxa"/>
            <w:tcBorders>
              <w:top w:val="nil"/>
              <w:left w:val="nil"/>
              <w:bottom w:val="nil"/>
              <w:right w:val="nil"/>
            </w:tcBorders>
          </w:tcPr>
          <w:p w:rsidR="007F4475" w:rsidRPr="00347317" w:rsidRDefault="007F4475" w:rsidP="00EC1309">
            <w:pPr>
              <w:shd w:val="clear" w:color="auto" w:fill="FFFFFF"/>
              <w:jc w:val="both"/>
              <w:rPr>
                <w:b/>
                <w:lang w:val="uk-UA"/>
              </w:rPr>
            </w:pPr>
            <w:r w:rsidRPr="00347317">
              <w:rPr>
                <w:b/>
                <w:lang w:val="uk-UA"/>
              </w:rPr>
              <w:t xml:space="preserve">Попп Р.П. </w:t>
            </w:r>
          </w:p>
          <w:p w:rsidR="007F4475" w:rsidRPr="00347317" w:rsidRDefault="007F4475" w:rsidP="00EC1309">
            <w:pPr>
              <w:shd w:val="clear" w:color="auto" w:fill="FFFFFF"/>
              <w:ind w:left="33" w:firstLine="567"/>
              <w:jc w:val="both"/>
              <w:rPr>
                <w:b/>
                <w:lang w:val="uk-UA"/>
              </w:rPr>
            </w:pPr>
            <w:r w:rsidRPr="00347317">
              <w:rPr>
                <w:b/>
                <w:lang w:val="uk-UA"/>
              </w:rPr>
              <w:t xml:space="preserve">Українська діаспора: історія і сучасність : </w:t>
            </w:r>
            <w:r w:rsidRPr="00347317">
              <w:rPr>
                <w:lang w:val="uk-UA"/>
              </w:rPr>
              <w:t>методичні матеріали до семінарських занять / Руслана Петрівна Попп.</w:t>
            </w:r>
            <w:r w:rsidRPr="00347317">
              <w:rPr>
                <w:bCs/>
                <w:lang w:val="uk-UA" w:eastAsia="ru-RU"/>
              </w:rPr>
              <w:t xml:space="preserve"> 2-ге видання, розширене та доповнене. – </w:t>
            </w:r>
            <w:r w:rsidRPr="00347317">
              <w:rPr>
                <w:lang w:val="uk-UA"/>
              </w:rPr>
              <w:t>Дрогобич : Редакційно-видавничий відділ Дрогобицького державного педагогіч</w:t>
            </w:r>
            <w:r>
              <w:rPr>
                <w:lang w:val="uk-UA"/>
              </w:rPr>
              <w:t xml:space="preserve">ного університету   </w:t>
            </w:r>
            <w:r w:rsidRPr="00347317">
              <w:rPr>
                <w:lang w:val="uk-UA"/>
              </w:rPr>
              <w:t xml:space="preserve">   імені Івана Франка, 2018. </w:t>
            </w:r>
            <w:r w:rsidRPr="00347317">
              <w:rPr>
                <w:lang w:val="uk-UA"/>
              </w:rPr>
              <w:sym w:font="Symbol" w:char="F02D"/>
            </w:r>
            <w:r w:rsidRPr="00347317">
              <w:rPr>
                <w:lang w:val="uk-UA"/>
              </w:rPr>
              <w:t xml:space="preserve">  24 с.</w:t>
            </w:r>
          </w:p>
          <w:p w:rsidR="007F4475" w:rsidRPr="00347317" w:rsidRDefault="007F4475" w:rsidP="00EC1309">
            <w:pPr>
              <w:pStyle w:val="BodyText2"/>
              <w:jc w:val="both"/>
              <w:rPr>
                <w:b/>
              </w:rPr>
            </w:pPr>
          </w:p>
        </w:tc>
      </w:tr>
    </w:tbl>
    <w:p w:rsidR="007F4475" w:rsidRPr="00347317" w:rsidRDefault="007F4475" w:rsidP="00995BF7">
      <w:pPr>
        <w:shd w:val="clear" w:color="auto" w:fill="FFFFFF"/>
        <w:ind w:firstLine="720"/>
        <w:jc w:val="both"/>
        <w:rPr>
          <w:lang w:val="uk-UA"/>
        </w:rPr>
      </w:pPr>
    </w:p>
    <w:p w:rsidR="007F4475" w:rsidRPr="00347317" w:rsidRDefault="007F4475" w:rsidP="00995BF7">
      <w:pPr>
        <w:shd w:val="clear" w:color="auto" w:fill="FFFFFF"/>
        <w:ind w:firstLine="720"/>
        <w:jc w:val="both"/>
        <w:rPr>
          <w:lang w:val="uk-UA"/>
        </w:rPr>
      </w:pPr>
      <w:r w:rsidRPr="00347317">
        <w:rPr>
          <w:lang w:val="uk-UA"/>
        </w:rPr>
        <w:t>Навчально-методичний посібник</w:t>
      </w:r>
      <w:r w:rsidRPr="00347317">
        <w:rPr>
          <w:b/>
          <w:lang w:val="uk-UA"/>
        </w:rPr>
        <w:t xml:space="preserve"> </w:t>
      </w:r>
      <w:r w:rsidRPr="00347317">
        <w:rPr>
          <w:lang w:val="uk-UA"/>
        </w:rPr>
        <w:t>“Українська діаспора: історія і сучасність” написаний відповідно до робочої програми навчальної дисципліни “Українська діаспора: історія і сучасність”, затвердженої науково-методичною радою Дрогобицького державного педагогічного університету імені Івана Франка.</w:t>
      </w:r>
    </w:p>
    <w:p w:rsidR="007F4475" w:rsidRPr="00347317" w:rsidRDefault="007F4475" w:rsidP="00995BF7">
      <w:pPr>
        <w:shd w:val="clear" w:color="auto" w:fill="FFFFFF"/>
        <w:tabs>
          <w:tab w:val="left" w:leader="dot" w:pos="4166"/>
          <w:tab w:val="left" w:leader="dot" w:pos="6293"/>
        </w:tabs>
        <w:ind w:firstLine="720"/>
        <w:jc w:val="both"/>
      </w:pPr>
      <w:r w:rsidRPr="00347317">
        <w:rPr>
          <w:lang w:val="uk-UA" w:eastAsia="ru-RU"/>
        </w:rPr>
        <w:t>У посібнику подаються теми, плани і методичні поради до семінарських занять, рекомендована література.</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8045"/>
      </w:tblGrid>
      <w:tr w:rsidR="007F4475" w:rsidRPr="00347317" w:rsidTr="00EC1309">
        <w:tc>
          <w:tcPr>
            <w:tcW w:w="1809" w:type="dxa"/>
            <w:tcBorders>
              <w:top w:val="nil"/>
              <w:left w:val="nil"/>
              <w:bottom w:val="nil"/>
              <w:right w:val="nil"/>
            </w:tcBorders>
          </w:tcPr>
          <w:p w:rsidR="007F4475" w:rsidRPr="00347317" w:rsidRDefault="007F4475" w:rsidP="00EC1309">
            <w:pPr>
              <w:pStyle w:val="BodyText2"/>
              <w:rPr>
                <w:lang w:val="uk-UA"/>
              </w:rPr>
            </w:pPr>
            <w:r w:rsidRPr="00347317">
              <w:rPr>
                <w:b/>
                <w:lang w:val="uk-UA"/>
              </w:rPr>
              <w:t xml:space="preserve"> </w:t>
            </w:r>
          </w:p>
        </w:tc>
        <w:tc>
          <w:tcPr>
            <w:tcW w:w="8045" w:type="dxa"/>
            <w:tcBorders>
              <w:top w:val="nil"/>
              <w:left w:val="nil"/>
              <w:bottom w:val="nil"/>
              <w:right w:val="nil"/>
            </w:tcBorders>
          </w:tcPr>
          <w:p w:rsidR="007F4475" w:rsidRPr="00347317" w:rsidRDefault="007F4475" w:rsidP="00EC1309">
            <w:pPr>
              <w:shd w:val="clear" w:color="auto" w:fill="FFFFFF"/>
              <w:jc w:val="both"/>
              <w:rPr>
                <w:lang w:val="uk-UA"/>
              </w:rPr>
            </w:pPr>
            <w:r w:rsidRPr="00347317">
              <w:rPr>
                <w:b/>
                <w:lang w:val="uk-UA"/>
              </w:rPr>
              <w:t>Попп Р.П.</w:t>
            </w:r>
            <w:r w:rsidRPr="00347317">
              <w:rPr>
                <w:lang w:val="uk-UA"/>
              </w:rPr>
              <w:t xml:space="preserve"> </w:t>
            </w:r>
          </w:p>
          <w:p w:rsidR="007F4475" w:rsidRPr="00347317" w:rsidRDefault="007F4475" w:rsidP="00EC1309">
            <w:pPr>
              <w:shd w:val="clear" w:color="auto" w:fill="FFFFFF"/>
              <w:ind w:firstLine="884"/>
              <w:jc w:val="both"/>
            </w:pPr>
            <w:r w:rsidRPr="004417A6">
              <w:rPr>
                <w:b/>
                <w:lang w:val="uk-UA"/>
              </w:rPr>
              <w:t xml:space="preserve">Більшовицький режим і доля західноукраїнської інтелігенції (1939 </w:t>
            </w:r>
            <w:r w:rsidRPr="004417A6">
              <w:rPr>
                <w:b/>
              </w:rPr>
              <w:sym w:font="Symbol" w:char="F02D"/>
            </w:r>
            <w:r w:rsidRPr="004417A6">
              <w:rPr>
                <w:b/>
                <w:lang w:val="uk-UA"/>
              </w:rPr>
              <w:t xml:space="preserve"> 1953 рр.)</w:t>
            </w:r>
            <w:r w:rsidRPr="00347317">
              <w:rPr>
                <w:lang w:val="uk-UA"/>
              </w:rPr>
              <w:t xml:space="preserve"> </w:t>
            </w:r>
            <w:r w:rsidRPr="00347317">
              <w:sym w:font="Symbol" w:char="F03A"/>
            </w:r>
            <w:r w:rsidRPr="00347317">
              <w:rPr>
                <w:lang w:val="uk-UA"/>
              </w:rPr>
              <w:t xml:space="preserve"> методичні матеріали до семінарських занять </w:t>
            </w:r>
            <w:r w:rsidRPr="00347317">
              <w:sym w:font="Symbol" w:char="F02F"/>
            </w:r>
            <w:r w:rsidRPr="00347317">
              <w:rPr>
                <w:lang w:val="uk-UA"/>
              </w:rPr>
              <w:t xml:space="preserve"> Руслана Петрівна Попп. </w:t>
            </w:r>
            <w:r w:rsidRPr="00347317">
              <w:sym w:font="Symbol" w:char="F02D"/>
            </w:r>
            <w:r w:rsidRPr="00347317">
              <w:rPr>
                <w:lang w:val="uk-UA"/>
              </w:rPr>
              <w:t xml:space="preserve"> Дрогобич : Редакційно-видавничий відділ Дрогобицького державного педагогічного ун</w:t>
            </w:r>
            <w:r>
              <w:rPr>
                <w:lang w:val="uk-UA"/>
              </w:rPr>
              <w:t xml:space="preserve">іверситету      </w:t>
            </w:r>
            <w:r w:rsidRPr="00347317">
              <w:rPr>
                <w:lang w:val="uk-UA"/>
              </w:rPr>
              <w:t xml:space="preserve">імені Івана Франка, 2018. </w:t>
            </w:r>
            <w:r w:rsidRPr="00347317">
              <w:sym w:font="Symbol" w:char="F02D"/>
            </w:r>
            <w:r w:rsidRPr="00347317">
              <w:rPr>
                <w:lang w:val="uk-UA"/>
              </w:rPr>
              <w:t xml:space="preserve"> </w:t>
            </w:r>
            <w:r w:rsidRPr="00347317">
              <w:t>20 с.</w:t>
            </w:r>
          </w:p>
          <w:p w:rsidR="007F4475" w:rsidRPr="00347317" w:rsidRDefault="007F4475" w:rsidP="00EC1309">
            <w:pPr>
              <w:pStyle w:val="BodyText2"/>
              <w:jc w:val="both"/>
              <w:rPr>
                <w:b/>
                <w:lang w:val="uk-UA"/>
              </w:rPr>
            </w:pPr>
          </w:p>
        </w:tc>
      </w:tr>
    </w:tbl>
    <w:p w:rsidR="007F4475" w:rsidRPr="00347317" w:rsidRDefault="007F4475" w:rsidP="00995BF7">
      <w:pPr>
        <w:shd w:val="clear" w:color="auto" w:fill="FFFFFF"/>
        <w:ind w:firstLine="720"/>
        <w:jc w:val="both"/>
      </w:pPr>
      <w:r w:rsidRPr="00347317">
        <w:t>Навчально-методичний посібник</w:t>
      </w:r>
      <w:r w:rsidRPr="00347317">
        <w:rPr>
          <w:b/>
        </w:rPr>
        <w:t xml:space="preserve"> </w:t>
      </w:r>
      <w:r w:rsidRPr="00347317">
        <w:t xml:space="preserve">“Більшовицький режим і доля західноукраїнської інтелігенції (1939 </w:t>
      </w:r>
      <w:r w:rsidRPr="00347317">
        <w:sym w:font="Symbol" w:char="F02D"/>
      </w:r>
      <w:r w:rsidRPr="00347317">
        <w:t xml:space="preserve"> 1953 рр.)” написаний відповідно до робочої програми навчальної дисципліни “Більшовицький режим і доля західноукраїнської інтелігенції</w:t>
      </w:r>
      <w:r w:rsidRPr="00347317">
        <w:rPr>
          <w:b/>
        </w:rPr>
        <w:t xml:space="preserve"> </w:t>
      </w:r>
      <w:r w:rsidRPr="00347317">
        <w:t xml:space="preserve">(1939 </w:t>
      </w:r>
      <w:r w:rsidRPr="00347317">
        <w:sym w:font="Symbol" w:char="F02D"/>
      </w:r>
      <w:r w:rsidRPr="00347317">
        <w:t xml:space="preserve"> 1953 рр.)”, затвердженої навчально-методичною радою Дрогобицького державного педагогічного університету імені Івана Франка.</w:t>
      </w:r>
    </w:p>
    <w:p w:rsidR="007F4475" w:rsidRPr="00347317" w:rsidRDefault="007F4475" w:rsidP="00995BF7">
      <w:pPr>
        <w:shd w:val="clear" w:color="auto" w:fill="FFFFFF"/>
        <w:tabs>
          <w:tab w:val="left" w:leader="dot" w:pos="4166"/>
          <w:tab w:val="left" w:leader="dot" w:pos="6293"/>
        </w:tabs>
        <w:ind w:firstLine="720"/>
        <w:jc w:val="both"/>
        <w:rPr>
          <w:b/>
        </w:rPr>
      </w:pPr>
      <w:r w:rsidRPr="00347317">
        <w:t>У посібнику подані теми семінарських занять і питання до них, методичні поради щодо їх підготовки, рекомендована література.</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Look w:val="00A0"/>
      </w:tblPr>
      <w:tblGrid>
        <w:gridCol w:w="1101"/>
        <w:gridCol w:w="8753"/>
      </w:tblGrid>
      <w:tr w:rsidR="007F4475" w:rsidRPr="00347317" w:rsidTr="00EC1309">
        <w:tc>
          <w:tcPr>
            <w:tcW w:w="1101" w:type="dxa"/>
          </w:tcPr>
          <w:p w:rsidR="007F4475" w:rsidRPr="00347317" w:rsidRDefault="007F4475" w:rsidP="00EC1309">
            <w:pPr>
              <w:jc w:val="both"/>
              <w:rPr>
                <w:i/>
                <w:lang w:val="uk-UA"/>
              </w:rPr>
            </w:pPr>
          </w:p>
          <w:p w:rsidR="007F4475" w:rsidRPr="00347317" w:rsidRDefault="007F4475" w:rsidP="00EC1309">
            <w:pPr>
              <w:jc w:val="center"/>
              <w:rPr>
                <w:b/>
                <w:lang w:val="uk-UA"/>
              </w:rPr>
            </w:pPr>
          </w:p>
        </w:tc>
        <w:tc>
          <w:tcPr>
            <w:tcW w:w="8753" w:type="dxa"/>
          </w:tcPr>
          <w:p w:rsidR="007F4475" w:rsidRPr="00347317" w:rsidRDefault="007F4475" w:rsidP="00EC1309">
            <w:pPr>
              <w:jc w:val="both"/>
              <w:rPr>
                <w:lang w:val="uk-UA"/>
              </w:rPr>
            </w:pPr>
            <w:r w:rsidRPr="00347317">
              <w:rPr>
                <w:b/>
                <w:lang w:val="uk-UA"/>
              </w:rPr>
              <w:t>Дорошенко М., Когут У.</w:t>
            </w:r>
            <w:r w:rsidRPr="00347317">
              <w:rPr>
                <w:lang w:val="uk-UA"/>
              </w:rPr>
              <w:t xml:space="preserve"> </w:t>
            </w:r>
          </w:p>
          <w:p w:rsidR="007F4475" w:rsidRPr="00347317" w:rsidRDefault="007F4475" w:rsidP="00EC1309">
            <w:pPr>
              <w:ind w:firstLine="600"/>
              <w:jc w:val="both"/>
              <w:rPr>
                <w:i/>
                <w:lang w:val="uk-UA"/>
              </w:rPr>
            </w:pPr>
            <w:r w:rsidRPr="00E45A22">
              <w:rPr>
                <w:b/>
                <w:lang w:val="uk-UA"/>
              </w:rPr>
              <w:t>Комп’ютерне моделювання</w:t>
            </w:r>
            <w:r w:rsidRPr="00347317">
              <w:rPr>
                <w:lang w:val="uk-UA"/>
              </w:rPr>
              <w:t xml:space="preserve"> : методичні вказівки [для виконання лабораторних робіт] / Микола Дорошенко, Уляна Когут. – Дрогобич : Редакційно-видавничий відділ Дрогобицького державного педагогічного університету імені Івана Франка, 2018. – 120 с.</w:t>
            </w:r>
          </w:p>
        </w:tc>
      </w:tr>
    </w:tbl>
    <w:p w:rsidR="007F4475" w:rsidRPr="00347317" w:rsidRDefault="007F4475" w:rsidP="00995BF7">
      <w:pPr>
        <w:jc w:val="both"/>
        <w:rPr>
          <w:i/>
          <w:lang w:val="uk-UA"/>
        </w:rPr>
      </w:pPr>
    </w:p>
    <w:p w:rsidR="007F4475" w:rsidRPr="00347317" w:rsidRDefault="007F4475" w:rsidP="00995BF7">
      <w:pPr>
        <w:jc w:val="both"/>
        <w:rPr>
          <w:b/>
          <w:bCs/>
          <w:lang w:val="uk-UA"/>
        </w:rPr>
      </w:pPr>
      <w:r w:rsidRPr="00347317">
        <w:rPr>
          <w:lang w:val="uk-UA"/>
        </w:rPr>
        <w:tab/>
      </w:r>
    </w:p>
    <w:p w:rsidR="007F4475" w:rsidRPr="004417A6" w:rsidRDefault="007F4475" w:rsidP="004417A6">
      <w:pPr>
        <w:ind w:firstLine="709"/>
        <w:jc w:val="both"/>
        <w:rPr>
          <w:lang w:val="uk-UA"/>
        </w:rPr>
      </w:pPr>
      <w:r w:rsidRPr="00347317">
        <w:t>Методичні вказівки розроблено відповідно до програми з навчальної дисципліни «Комп’ютерне моделювання» для студентів другого (магістерського) рівня вищої освіти (спеціальностей 014 «Середня освіта (Математика)» 014 «Середня освіта (Фізика))». Тут вміщено матеріали для підготовки, проведення та захисту лабораторних робіт. Посібник охоплює виклад основних теоретичних положень кожної теми, інструкцій для їхнього виконання, індивідуальні завдання та контрольні запитання. Така структура лабораторних робіт сприятиме формуванню у майбутніх фахівців практичних навичок для дослідження математичних та імітаційних моделей.</w:t>
      </w:r>
    </w:p>
    <w:p w:rsidR="007F4475" w:rsidRPr="00347317" w:rsidRDefault="007F4475" w:rsidP="00995BF7">
      <w:pPr>
        <w:pStyle w:val="Default"/>
        <w:jc w:val="both"/>
        <w:rPr>
          <w:lang w:val="ru-RU"/>
        </w:rPr>
      </w:pPr>
    </w:p>
    <w:p w:rsidR="007F4475" w:rsidRPr="00347317" w:rsidRDefault="007F4475" w:rsidP="00995BF7">
      <w:pPr>
        <w:pStyle w:val="Default"/>
        <w:jc w:val="both"/>
      </w:pPr>
    </w:p>
    <w:tbl>
      <w:tblPr>
        <w:tblW w:w="0" w:type="auto"/>
        <w:tblInd w:w="284" w:type="dxa"/>
        <w:tblLook w:val="00A0"/>
      </w:tblPr>
      <w:tblGrid>
        <w:gridCol w:w="958"/>
        <w:gridCol w:w="8612"/>
      </w:tblGrid>
      <w:tr w:rsidR="007F4475" w:rsidRPr="00347317" w:rsidTr="00EC1309">
        <w:tc>
          <w:tcPr>
            <w:tcW w:w="958" w:type="dxa"/>
          </w:tcPr>
          <w:p w:rsidR="007F4475" w:rsidRPr="00347317" w:rsidRDefault="007F4475" w:rsidP="00EC1309">
            <w:pPr>
              <w:jc w:val="both"/>
              <w:rPr>
                <w:lang w:val="uk-UA" w:eastAsia="en-US"/>
              </w:rPr>
            </w:pPr>
          </w:p>
          <w:p w:rsidR="007F4475" w:rsidRPr="00347317" w:rsidRDefault="007F4475" w:rsidP="00EC1309">
            <w:pPr>
              <w:jc w:val="both"/>
              <w:rPr>
                <w:b/>
                <w:lang w:val="uk-UA"/>
              </w:rPr>
            </w:pPr>
          </w:p>
          <w:p w:rsidR="007F4475" w:rsidRPr="00347317" w:rsidRDefault="007F4475" w:rsidP="00EC1309">
            <w:pPr>
              <w:spacing w:after="200"/>
              <w:jc w:val="both"/>
              <w:rPr>
                <w:b/>
                <w:lang w:val="uk-UA" w:eastAsia="en-US"/>
              </w:rPr>
            </w:pPr>
          </w:p>
        </w:tc>
        <w:tc>
          <w:tcPr>
            <w:tcW w:w="8612" w:type="dxa"/>
          </w:tcPr>
          <w:p w:rsidR="007F4475" w:rsidRPr="00347317" w:rsidRDefault="007F4475" w:rsidP="00EC1309">
            <w:pPr>
              <w:jc w:val="both"/>
              <w:rPr>
                <w:b/>
                <w:lang w:val="uk-UA" w:eastAsia="en-US"/>
              </w:rPr>
            </w:pPr>
            <w:r w:rsidRPr="00347317">
              <w:rPr>
                <w:b/>
                <w:lang w:val="uk-UA"/>
              </w:rPr>
              <w:t>Шалата Олег</w:t>
            </w:r>
          </w:p>
          <w:p w:rsidR="007F4475" w:rsidRPr="00347317" w:rsidRDefault="007F4475" w:rsidP="00EC1309">
            <w:pPr>
              <w:ind w:firstLine="743"/>
              <w:jc w:val="both"/>
              <w:rPr>
                <w:lang w:val="uk-UA" w:eastAsia="en-US"/>
              </w:rPr>
            </w:pPr>
            <w:r w:rsidRPr="00347317">
              <w:rPr>
                <w:b/>
                <w:lang w:val="uk-UA"/>
              </w:rPr>
              <w:t xml:space="preserve">Література іноземною мовою </w:t>
            </w:r>
            <w:r>
              <w:rPr>
                <w:b/>
                <w:lang w:val="uk-UA"/>
              </w:rPr>
              <w:t>для дітей дошкільного</w:t>
            </w:r>
            <w:r w:rsidRPr="00347317">
              <w:rPr>
                <w:b/>
                <w:lang w:val="uk-UA"/>
              </w:rPr>
              <w:t xml:space="preserve"> віку :</w:t>
            </w:r>
            <w:r w:rsidRPr="00347317">
              <w:rPr>
                <w:lang w:val="uk-UA"/>
              </w:rPr>
              <w:t xml:space="preserve"> курс лекцій / Олег Михайлович Шалата. – Дрогобич : Редакційно-видавничий відділ Дрогобицького державного педагогічного університету імені Івана Франка, 2018. – 72 с.</w:t>
            </w:r>
          </w:p>
        </w:tc>
      </w:tr>
    </w:tbl>
    <w:p w:rsidR="007F4475" w:rsidRPr="00347317" w:rsidRDefault="007F4475" w:rsidP="00995BF7">
      <w:pPr>
        <w:ind w:firstLine="567"/>
        <w:jc w:val="both"/>
        <w:rPr>
          <w:lang w:val="uk-UA" w:eastAsia="en-US"/>
        </w:rPr>
      </w:pPr>
    </w:p>
    <w:p w:rsidR="007F4475" w:rsidRPr="00347317" w:rsidRDefault="007F4475" w:rsidP="00995BF7">
      <w:pPr>
        <w:ind w:firstLine="567"/>
        <w:jc w:val="both"/>
        <w:rPr>
          <w:lang w:val="uk-UA"/>
        </w:rPr>
      </w:pPr>
      <w:r w:rsidRPr="00347317">
        <w:rPr>
          <w:lang w:val="uk-UA"/>
        </w:rPr>
        <w:t>Навчальний посібник із зарубіжної дитячої літератури для дітей дошкільного віку в Україні призначений для студентів соціально-гуманітарних спеціальностей, зокрема для спеціальності «Дошкільна освіта». Видання укладено відповідно до програми навчальної дисципліни «Література іноземною мовою для дітей дошкільного віку» галузі знань 0101 «Педагогічна освіта». Обсяг і структура матеріалу визначає необхідний мінімум знань та умінь із предмету «Література іноземною мовою для дітей дошкільного віку» й охоплює не лише англійську та американську лектуру для дошкільнят, але і найпопулярніші твори для дітей інших країн (Франції, Італії, Німеччини, Данії, Польщі, Росії, Австрії, Швеції). Підручник містить коротку біографічну інформацію, лаконічний вибірковий аналіз зарубіжних творів для ДО (їхні сюжетики, композиції, ідейно-виховної параетрики, стилістичних, рецепційних та інших особливостей), порівняльно-типологічні зауваги у зіставленні з українськими творами для ДО. Тут викладено матеріал 5 лекцій українською мовою, що містять теоретико-аналітичний, довідковий і практичний матеріал, включають цитати мовою оригіналу та їхні переклади, супроводжуються іменним та предметним покажчиками, списком використаної основної і додаткової літератури.</w:t>
      </w:r>
    </w:p>
    <w:p w:rsidR="007F4475" w:rsidRPr="00347317" w:rsidRDefault="007F4475" w:rsidP="00995BF7">
      <w:pPr>
        <w:ind w:firstLine="567"/>
        <w:jc w:val="both"/>
        <w:rPr>
          <w:lang w:val="uk-UA"/>
        </w:rPr>
      </w:pPr>
      <w:r w:rsidRPr="00347317">
        <w:rPr>
          <w:lang w:val="uk-UA"/>
        </w:rPr>
        <w:t>Видання розраховане на студентів і вчителів дошкільної та початкової освіти, методистів, літературознавців, широкий загал педагогічних працівників, вихователів та батьків.</w:t>
      </w:r>
    </w:p>
    <w:p w:rsidR="007F4475" w:rsidRPr="00347317" w:rsidRDefault="007F4475" w:rsidP="00995BF7">
      <w:pPr>
        <w:pStyle w:val="Default"/>
        <w:jc w:val="both"/>
      </w:pPr>
    </w:p>
    <w:p w:rsidR="007F4475" w:rsidRPr="00347317" w:rsidRDefault="007F4475" w:rsidP="00995BF7">
      <w:pPr>
        <w:pStyle w:val="Default"/>
        <w:jc w:val="both"/>
      </w:pPr>
    </w:p>
    <w:tbl>
      <w:tblPr>
        <w:tblW w:w="0" w:type="auto"/>
        <w:tblLook w:val="00A0"/>
      </w:tblPr>
      <w:tblGrid>
        <w:gridCol w:w="1101"/>
        <w:gridCol w:w="8646"/>
      </w:tblGrid>
      <w:tr w:rsidR="007F4475" w:rsidRPr="00347317" w:rsidTr="00EC1309">
        <w:tc>
          <w:tcPr>
            <w:tcW w:w="1101" w:type="dxa"/>
          </w:tcPr>
          <w:p w:rsidR="007F4475" w:rsidRPr="00347317" w:rsidRDefault="007F4475" w:rsidP="00EC1309">
            <w:pPr>
              <w:jc w:val="both"/>
              <w:rPr>
                <w:b/>
                <w:lang w:val="uk-UA"/>
              </w:rPr>
            </w:pPr>
          </w:p>
          <w:p w:rsidR="007F4475" w:rsidRPr="00347317" w:rsidRDefault="007F4475" w:rsidP="00EC1309">
            <w:pPr>
              <w:jc w:val="center"/>
              <w:rPr>
                <w:b/>
                <w:lang w:val="uk-UA"/>
              </w:rPr>
            </w:pPr>
          </w:p>
        </w:tc>
        <w:tc>
          <w:tcPr>
            <w:tcW w:w="8646" w:type="dxa"/>
          </w:tcPr>
          <w:p w:rsidR="007F4475" w:rsidRPr="00347317" w:rsidRDefault="007F4475" w:rsidP="00EC1309">
            <w:pPr>
              <w:ind w:firstLine="539"/>
              <w:jc w:val="both"/>
              <w:rPr>
                <w:b/>
                <w:lang w:val="uk-UA"/>
              </w:rPr>
            </w:pPr>
            <w:r>
              <w:rPr>
                <w:b/>
                <w:lang w:val="uk-UA"/>
              </w:rPr>
              <w:t>Ярослава Павлишак</w:t>
            </w:r>
          </w:p>
          <w:p w:rsidR="007F4475" w:rsidRPr="00347317" w:rsidRDefault="007F4475" w:rsidP="00EC1309">
            <w:pPr>
              <w:ind w:firstLine="539"/>
              <w:jc w:val="both"/>
              <w:rPr>
                <w:lang w:val="uk-UA"/>
              </w:rPr>
            </w:pPr>
            <w:r w:rsidRPr="00347317">
              <w:rPr>
                <w:b/>
                <w:lang w:val="uk-UA"/>
              </w:rPr>
              <w:t xml:space="preserve">Практикум з вищих рослин </w:t>
            </w:r>
            <w:r w:rsidRPr="00347317">
              <w:rPr>
                <w:b/>
                <w:lang w:val="uk-UA"/>
              </w:rPr>
              <w:sym w:font="Symbol" w:char="F03A"/>
            </w:r>
            <w:r w:rsidRPr="00347317">
              <w:rPr>
                <w:lang w:val="uk-UA"/>
              </w:rPr>
              <w:t xml:space="preserve"> методичні рекомендації до самостійної роботи / </w:t>
            </w:r>
            <w:r w:rsidRPr="00347317">
              <w:rPr>
                <w:b/>
                <w:lang w:val="uk-UA"/>
              </w:rPr>
              <w:t xml:space="preserve">Я. Павлишак. </w:t>
            </w:r>
            <w:r w:rsidRPr="00347317">
              <w:rPr>
                <w:lang w:val="uk-UA"/>
              </w:rPr>
              <w:t>– Дрогобич : Редакційно-видавничий відділ Дрогобицького державного педагогічного університету імені Івана Франка. – Дрогобич : 2018. – 128</w:t>
            </w:r>
            <w:r w:rsidRPr="00347317">
              <w:rPr>
                <w:color w:val="FF0000"/>
                <w:lang w:val="uk-UA"/>
              </w:rPr>
              <w:t xml:space="preserve"> </w:t>
            </w:r>
            <w:r w:rsidRPr="00347317">
              <w:rPr>
                <w:lang w:val="uk-UA"/>
              </w:rPr>
              <w:t>с.</w:t>
            </w:r>
          </w:p>
          <w:p w:rsidR="007F4475" w:rsidRPr="00347317" w:rsidRDefault="007F4475" w:rsidP="00EC1309">
            <w:pPr>
              <w:jc w:val="both"/>
              <w:rPr>
                <w:b/>
                <w:lang w:val="uk-UA"/>
              </w:rPr>
            </w:pPr>
          </w:p>
        </w:tc>
      </w:tr>
    </w:tbl>
    <w:p w:rsidR="007F4475" w:rsidRPr="00347317" w:rsidRDefault="007F4475" w:rsidP="00995BF7">
      <w:pPr>
        <w:ind w:left="1560" w:firstLine="425"/>
        <w:jc w:val="both"/>
        <w:rPr>
          <w:b/>
          <w:lang w:val="uk-UA"/>
        </w:rPr>
      </w:pPr>
    </w:p>
    <w:p w:rsidR="007F4475" w:rsidRPr="00347317" w:rsidRDefault="007F4475" w:rsidP="003C5E7F">
      <w:pPr>
        <w:pStyle w:val="Default"/>
        <w:ind w:firstLine="708"/>
        <w:jc w:val="both"/>
      </w:pPr>
      <w:r w:rsidRPr="00347317">
        <w:t>У рекомендаціях  наведено інформаційний матеріал, тестові завдання, питання для самоконтролю та список рекомендованої літератури до кожної теми. Можуть бути використані для підготовки студентів  до контрольних робіт та складання заліку.</w:t>
      </w:r>
    </w:p>
    <w:p w:rsidR="007F4475" w:rsidRPr="00347317" w:rsidRDefault="007F4475" w:rsidP="00995BF7">
      <w:pPr>
        <w:pStyle w:val="Default"/>
        <w:jc w:val="both"/>
      </w:pPr>
    </w:p>
    <w:p w:rsidR="007F4475" w:rsidRPr="00347317" w:rsidRDefault="007F4475" w:rsidP="00995BF7">
      <w:pPr>
        <w:pStyle w:val="Default"/>
        <w:jc w:val="both"/>
      </w:pPr>
    </w:p>
    <w:p w:rsidR="007F4475" w:rsidRPr="00347317" w:rsidRDefault="007F4475" w:rsidP="00995BF7">
      <w:pPr>
        <w:pStyle w:val="Default"/>
        <w:jc w:val="both"/>
      </w:pPr>
    </w:p>
    <w:tbl>
      <w:tblPr>
        <w:tblW w:w="0" w:type="auto"/>
        <w:tblLook w:val="00A0"/>
      </w:tblPr>
      <w:tblGrid>
        <w:gridCol w:w="959"/>
        <w:gridCol w:w="8895"/>
      </w:tblGrid>
      <w:tr w:rsidR="007F4475" w:rsidRPr="00347317" w:rsidTr="00EC1309">
        <w:tc>
          <w:tcPr>
            <w:tcW w:w="959" w:type="dxa"/>
          </w:tcPr>
          <w:p w:rsidR="007F4475" w:rsidRPr="00347317" w:rsidRDefault="007F4475" w:rsidP="00EC1309">
            <w:pPr>
              <w:jc w:val="both"/>
              <w:rPr>
                <w:lang w:eastAsia="en-US"/>
              </w:rPr>
            </w:pPr>
          </w:p>
          <w:p w:rsidR="007F4475" w:rsidRPr="00347317" w:rsidRDefault="007F4475" w:rsidP="00EC1309">
            <w:pPr>
              <w:jc w:val="both"/>
              <w:rPr>
                <w:lang w:val="uk-UA" w:eastAsia="en-US"/>
              </w:rPr>
            </w:pPr>
          </w:p>
        </w:tc>
        <w:tc>
          <w:tcPr>
            <w:tcW w:w="8895" w:type="dxa"/>
          </w:tcPr>
          <w:p w:rsidR="007F4475" w:rsidRPr="009F7136" w:rsidRDefault="007F4475" w:rsidP="00EC1309">
            <w:pPr>
              <w:pStyle w:val="20"/>
              <w:widowControl/>
              <w:shd w:val="clear" w:color="auto" w:fill="auto"/>
              <w:spacing w:before="0" w:line="240" w:lineRule="auto"/>
              <w:ind w:firstLine="601"/>
              <w:rPr>
                <w:sz w:val="24"/>
                <w:szCs w:val="24"/>
                <w:lang w:eastAsia="en-US"/>
              </w:rPr>
            </w:pPr>
            <w:r w:rsidRPr="009F7136">
              <w:rPr>
                <w:b/>
                <w:sz w:val="24"/>
                <w:szCs w:val="24"/>
                <w:lang w:eastAsia="en-US"/>
              </w:rPr>
              <w:t>Хоровий клас і практикум роботи з хором (мішаний хор) Випуск ІІ /</w:t>
            </w:r>
            <w:r w:rsidRPr="009F7136">
              <w:rPr>
                <w:sz w:val="24"/>
                <w:szCs w:val="24"/>
                <w:lang w:eastAsia="en-US"/>
              </w:rPr>
              <w:t xml:space="preserve"> упорядник </w:t>
            </w:r>
            <w:r w:rsidRPr="009F7136">
              <w:rPr>
                <w:b/>
                <w:sz w:val="24"/>
                <w:szCs w:val="24"/>
                <w:lang w:eastAsia="en-US"/>
              </w:rPr>
              <w:t>Юрій Добуш.</w:t>
            </w:r>
            <w:r w:rsidRPr="009F7136">
              <w:rPr>
                <w:sz w:val="24"/>
                <w:szCs w:val="24"/>
                <w:lang w:eastAsia="en-US"/>
              </w:rPr>
              <w:t xml:space="preserve"> – Дрогобич : Редакційно-видавничий відділ Дрогобицького державного педагогічного університету  імені Івана Франка, 2018. –  52 с.</w:t>
            </w:r>
          </w:p>
        </w:tc>
      </w:tr>
    </w:tbl>
    <w:p w:rsidR="007F4475" w:rsidRPr="00347317" w:rsidRDefault="007F4475" w:rsidP="00995BF7">
      <w:pPr>
        <w:ind w:firstLine="993"/>
        <w:jc w:val="both"/>
        <w:rPr>
          <w:lang w:val="uk-UA"/>
        </w:rPr>
      </w:pPr>
    </w:p>
    <w:p w:rsidR="007F4475" w:rsidRPr="00347317" w:rsidRDefault="007F4475" w:rsidP="00995BF7">
      <w:pPr>
        <w:ind w:firstLine="993"/>
        <w:jc w:val="both"/>
        <w:rPr>
          <w:lang w:val="uk-UA"/>
        </w:rPr>
      </w:pPr>
    </w:p>
    <w:p w:rsidR="007F4475" w:rsidRPr="00347317" w:rsidRDefault="007F4475" w:rsidP="00995BF7">
      <w:pPr>
        <w:ind w:firstLine="993"/>
        <w:jc w:val="both"/>
        <w:rPr>
          <w:lang w:val="uk-UA"/>
        </w:rPr>
      </w:pPr>
      <w:r w:rsidRPr="00347317">
        <w:rPr>
          <w:lang w:val="uk-UA"/>
        </w:rPr>
        <w:tab/>
      </w:r>
    </w:p>
    <w:p w:rsidR="007F4475" w:rsidRPr="00347317" w:rsidRDefault="007F4475" w:rsidP="00995BF7">
      <w:pPr>
        <w:pStyle w:val="20"/>
        <w:widowControl/>
        <w:shd w:val="clear" w:color="auto" w:fill="auto"/>
        <w:spacing w:before="0" w:line="240" w:lineRule="auto"/>
        <w:ind w:firstLine="992"/>
        <w:rPr>
          <w:sz w:val="24"/>
          <w:szCs w:val="24"/>
        </w:rPr>
      </w:pPr>
      <w:r w:rsidRPr="00347317">
        <w:rPr>
          <w:sz w:val="24"/>
          <w:szCs w:val="24"/>
        </w:rPr>
        <w:t>Навчально-методичний посібник укладено відповідно до  програми навчальної дисципліни «Диригування і практикум роботи з хором (за профілем «Хоровий клас»)» для підготовки студентів першого (бакалаврського) рівня вищої освіти. Спеціальність: 014 Середня освіта «Музичне мистецтво».</w:t>
      </w:r>
    </w:p>
    <w:p w:rsidR="007F4475" w:rsidRPr="00347317" w:rsidRDefault="007F4475" w:rsidP="00995BF7">
      <w:pPr>
        <w:ind w:firstLine="992"/>
        <w:jc w:val="both"/>
      </w:pPr>
      <w:r w:rsidRPr="00347317">
        <w:t>Пропоноване нотне видання містить методичні рекомендації до вивчення хорових творів, наведено практичні методи роботи з пісенним матеріалом, зроблено музично-теоретичний, вокально-хоровий, виконавський аналіз хорових партитур.</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Look w:val="00A0"/>
      </w:tblPr>
      <w:tblGrid>
        <w:gridCol w:w="959"/>
        <w:gridCol w:w="8895"/>
      </w:tblGrid>
      <w:tr w:rsidR="007F4475" w:rsidRPr="00347317" w:rsidTr="00EC1309">
        <w:tc>
          <w:tcPr>
            <w:tcW w:w="959" w:type="dxa"/>
          </w:tcPr>
          <w:p w:rsidR="007F4475" w:rsidRPr="00347317" w:rsidRDefault="007F4475" w:rsidP="00EC1309">
            <w:pPr>
              <w:jc w:val="both"/>
              <w:rPr>
                <w:b/>
                <w:lang w:eastAsia="ru-RU"/>
              </w:rPr>
            </w:pPr>
          </w:p>
          <w:p w:rsidR="007F4475" w:rsidRPr="00347317" w:rsidRDefault="007F4475" w:rsidP="00EC1309">
            <w:pPr>
              <w:jc w:val="both"/>
              <w:rPr>
                <w:b/>
                <w:lang w:val="uk-UA" w:eastAsia="ru-RU"/>
              </w:rPr>
            </w:pPr>
          </w:p>
        </w:tc>
        <w:tc>
          <w:tcPr>
            <w:tcW w:w="8895" w:type="dxa"/>
          </w:tcPr>
          <w:p w:rsidR="007F4475" w:rsidRPr="00E45A22" w:rsidRDefault="007F4475" w:rsidP="00EC1309">
            <w:pPr>
              <w:jc w:val="both"/>
              <w:rPr>
                <w:lang w:val="uk-UA" w:eastAsia="ru-RU"/>
              </w:rPr>
            </w:pPr>
            <w:r w:rsidRPr="00347317">
              <w:rPr>
                <w:b/>
              </w:rPr>
              <w:t>Менько Василь</w:t>
            </w:r>
          </w:p>
          <w:p w:rsidR="007F4475" w:rsidRPr="00347317" w:rsidRDefault="007F4475" w:rsidP="00EC1309">
            <w:pPr>
              <w:ind w:firstLine="709"/>
              <w:jc w:val="both"/>
            </w:pPr>
            <w:r w:rsidRPr="00347317">
              <w:rPr>
                <w:b/>
              </w:rPr>
              <w:t xml:space="preserve">Археологічна практика </w:t>
            </w:r>
            <w:r w:rsidRPr="00347317">
              <w:t xml:space="preserve">: навчально-методичні рекомендації до проведення археологічної практики / Василь Ігорович Менько. – 2-ге видання доповнене та розширене. – Дрогобич : Редакційно-видавничий відділ Дрогобицького державного педагогічного </w:t>
            </w:r>
            <w:r>
              <w:t xml:space="preserve">університету   </w:t>
            </w:r>
            <w:r w:rsidRPr="00347317">
              <w:t xml:space="preserve"> імені Івана Франка, 2018. –  22 с.</w:t>
            </w:r>
          </w:p>
          <w:p w:rsidR="007F4475" w:rsidRPr="00347317" w:rsidRDefault="007F4475" w:rsidP="00EC1309">
            <w:pPr>
              <w:jc w:val="both"/>
              <w:rPr>
                <w:b/>
                <w:lang w:eastAsia="ru-RU"/>
              </w:rPr>
            </w:pPr>
          </w:p>
        </w:tc>
      </w:tr>
    </w:tbl>
    <w:p w:rsidR="007F4475" w:rsidRPr="00347317" w:rsidRDefault="007F4475" w:rsidP="00995BF7">
      <w:pPr>
        <w:pStyle w:val="BodyText"/>
        <w:ind w:firstLine="709"/>
        <w:jc w:val="both"/>
        <w:rPr>
          <w:sz w:val="24"/>
          <w:szCs w:val="24"/>
          <w:lang w:eastAsia="uk-UA"/>
        </w:rPr>
      </w:pPr>
    </w:p>
    <w:p w:rsidR="007F4475" w:rsidRPr="00347317" w:rsidRDefault="007F4475" w:rsidP="00995BF7">
      <w:pPr>
        <w:pStyle w:val="BodyText"/>
        <w:ind w:firstLine="709"/>
        <w:jc w:val="both"/>
        <w:rPr>
          <w:sz w:val="24"/>
          <w:szCs w:val="24"/>
        </w:rPr>
      </w:pPr>
      <w:r w:rsidRPr="00347317">
        <w:rPr>
          <w:sz w:val="24"/>
          <w:szCs w:val="24"/>
        </w:rPr>
        <w:t>Навчально-методичні рекомендації написано відповідно до програми археологічної практики для підготовки фахівців першого (бакалаврського) рівня вищої освіти галузі знань 0203 «Гуманітарні науки» напряму підготовки 6.020302 «Історія», затвердженої вченою радою Дрогобицького державного педагогічного університету імені Івана Франка.</w:t>
      </w:r>
    </w:p>
    <w:p w:rsidR="007F4475" w:rsidRPr="00347317" w:rsidRDefault="007F4475" w:rsidP="00995BF7">
      <w:pPr>
        <w:ind w:firstLine="709"/>
        <w:jc w:val="both"/>
        <w:rPr>
          <w:lang w:val="uk-UA"/>
        </w:rPr>
      </w:pPr>
      <w:r w:rsidRPr="00347317">
        <w:rPr>
          <w:lang w:val="uk-UA"/>
        </w:rPr>
        <w:tab/>
        <w:t xml:space="preserve">У ньому подаються методичні рекомендації для проходження практики, інструктаж з техніки безпеки, перелік завдань, список літератури та наведені вимоги до звітної документації з практики. </w:t>
      </w:r>
      <w:r w:rsidRPr="00347317">
        <w:rPr>
          <w:lang w:val="uk-UA"/>
        </w:rPr>
        <w:tab/>
      </w:r>
    </w:p>
    <w:p w:rsidR="007F4475" w:rsidRPr="00347317" w:rsidRDefault="007F4475" w:rsidP="00995BF7">
      <w:pPr>
        <w:pStyle w:val="Defaul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8"/>
        <w:gridCol w:w="8633"/>
      </w:tblGrid>
      <w:tr w:rsidR="007F4475" w:rsidRPr="00347317" w:rsidTr="00EC1309">
        <w:tc>
          <w:tcPr>
            <w:tcW w:w="938" w:type="dxa"/>
            <w:tcBorders>
              <w:top w:val="nil"/>
              <w:left w:val="nil"/>
              <w:bottom w:val="nil"/>
              <w:right w:val="nil"/>
            </w:tcBorders>
          </w:tcPr>
          <w:p w:rsidR="007F4475" w:rsidRPr="00347317" w:rsidRDefault="007F4475" w:rsidP="00EC1309">
            <w:pPr>
              <w:spacing w:line="276" w:lineRule="auto"/>
              <w:jc w:val="center"/>
              <w:rPr>
                <w:b/>
                <w:highlight w:val="yellow"/>
                <w:lang w:val="uk-UA"/>
              </w:rPr>
            </w:pPr>
          </w:p>
          <w:p w:rsidR="007F4475" w:rsidRPr="00347317" w:rsidRDefault="007F4475" w:rsidP="00EC1309">
            <w:pPr>
              <w:spacing w:line="276" w:lineRule="auto"/>
              <w:jc w:val="center"/>
              <w:rPr>
                <w:b/>
                <w:lang w:val="uk-UA"/>
              </w:rPr>
            </w:pPr>
          </w:p>
          <w:p w:rsidR="007F4475" w:rsidRPr="00347317" w:rsidRDefault="007F4475" w:rsidP="00EC1309">
            <w:pPr>
              <w:spacing w:line="276" w:lineRule="auto"/>
              <w:jc w:val="center"/>
              <w:rPr>
                <w:b/>
                <w:highlight w:val="yellow"/>
                <w:lang w:val="uk-UA"/>
              </w:rPr>
            </w:pPr>
          </w:p>
        </w:tc>
        <w:tc>
          <w:tcPr>
            <w:tcW w:w="8633" w:type="dxa"/>
            <w:tcBorders>
              <w:top w:val="nil"/>
              <w:left w:val="nil"/>
              <w:bottom w:val="nil"/>
              <w:right w:val="nil"/>
            </w:tcBorders>
          </w:tcPr>
          <w:p w:rsidR="007F4475" w:rsidRPr="00347317" w:rsidRDefault="007F4475" w:rsidP="00EC1309">
            <w:pPr>
              <w:spacing w:line="276" w:lineRule="auto"/>
              <w:jc w:val="both"/>
              <w:rPr>
                <w:lang w:val="uk-UA"/>
              </w:rPr>
            </w:pPr>
            <w:r w:rsidRPr="00347317">
              <w:rPr>
                <w:b/>
                <w:lang w:val="uk-UA"/>
              </w:rPr>
              <w:t>Вовк Лілія</w:t>
            </w:r>
          </w:p>
          <w:p w:rsidR="007F4475" w:rsidRPr="00347317" w:rsidRDefault="007F4475" w:rsidP="00EC1309">
            <w:pPr>
              <w:spacing w:line="276" w:lineRule="auto"/>
              <w:ind w:firstLine="720"/>
              <w:jc w:val="both"/>
              <w:rPr>
                <w:lang w:val="uk-UA"/>
              </w:rPr>
            </w:pPr>
            <w:r w:rsidRPr="00E45A22">
              <w:rPr>
                <w:b/>
                <w:lang w:val="uk-UA"/>
              </w:rPr>
              <w:t>Ґендерне виховання дошкільнят</w:t>
            </w:r>
            <w:r w:rsidRPr="00347317">
              <w:rPr>
                <w:lang w:val="uk-UA"/>
              </w:rPr>
              <w:t xml:space="preserve"> :</w:t>
            </w:r>
            <w:r w:rsidRPr="00347317">
              <w:rPr>
                <w:b/>
                <w:lang w:val="uk-UA"/>
              </w:rPr>
              <w:t xml:space="preserve"> </w:t>
            </w:r>
            <w:r w:rsidRPr="00347317">
              <w:rPr>
                <w:lang w:val="uk-UA"/>
              </w:rPr>
              <w:t xml:space="preserve">методичні матеріали до </w:t>
            </w:r>
            <w:r w:rsidRPr="00347317">
              <w:rPr>
                <w:bCs/>
                <w:lang w:val="uk-UA"/>
              </w:rPr>
              <w:t xml:space="preserve">самостійної роботи студентів </w:t>
            </w:r>
            <w:r w:rsidRPr="00347317">
              <w:rPr>
                <w:spacing w:val="-4"/>
                <w:lang w:val="uk-UA"/>
              </w:rPr>
              <w:t xml:space="preserve">/ Лілія Вовк. </w:t>
            </w:r>
            <w:r w:rsidRPr="00347317">
              <w:rPr>
                <w:b/>
                <w:lang w:val="uk-UA"/>
              </w:rPr>
              <w:t xml:space="preserve">– </w:t>
            </w:r>
            <w:r w:rsidRPr="00347317">
              <w:rPr>
                <w:lang w:val="uk-UA"/>
              </w:rPr>
              <w:t>Дрогобич</w:t>
            </w:r>
            <w:r w:rsidRPr="00347317">
              <w:rPr>
                <w:lang w:val="en-US"/>
              </w:rPr>
              <w:t> </w:t>
            </w:r>
            <w:r w:rsidRPr="00347317">
              <w:rPr>
                <w:lang w:val="uk-UA"/>
              </w:rPr>
              <w:t>:</w:t>
            </w:r>
            <w:r w:rsidRPr="00347317">
              <w:rPr>
                <w:lang w:val="en-US"/>
              </w:rPr>
              <w:t> </w:t>
            </w:r>
            <w:r w:rsidRPr="00347317">
              <w:rPr>
                <w:lang w:val="uk-UA"/>
              </w:rPr>
              <w:t>Редакційно-видавничий відділ Дрогобицького державного педагогічного університету імені Івана Франка, 2018.</w:t>
            </w:r>
            <w:r w:rsidRPr="00347317">
              <w:t> </w:t>
            </w:r>
            <w:r w:rsidRPr="00347317">
              <w:rPr>
                <w:lang w:val="uk-UA"/>
              </w:rPr>
              <w:t xml:space="preserve">– 134 </w:t>
            </w:r>
            <w:r w:rsidRPr="00347317">
              <w:t> </w:t>
            </w:r>
            <w:r w:rsidRPr="00347317">
              <w:rPr>
                <w:lang w:val="uk-UA"/>
              </w:rPr>
              <w:t>с.</w:t>
            </w:r>
          </w:p>
          <w:p w:rsidR="007F4475" w:rsidRPr="00347317" w:rsidRDefault="007F4475" w:rsidP="00EC1309">
            <w:pPr>
              <w:spacing w:line="276" w:lineRule="auto"/>
              <w:jc w:val="both"/>
              <w:rPr>
                <w:highlight w:val="yellow"/>
                <w:lang w:val="uk-UA"/>
              </w:rPr>
            </w:pPr>
          </w:p>
        </w:tc>
      </w:tr>
    </w:tbl>
    <w:p w:rsidR="007F4475" w:rsidRPr="00347317" w:rsidRDefault="007F4475" w:rsidP="00995BF7">
      <w:pPr>
        <w:shd w:val="clear" w:color="auto" w:fill="FFFFFF"/>
        <w:tabs>
          <w:tab w:val="left" w:pos="-1980"/>
          <w:tab w:val="left" w:pos="-180"/>
          <w:tab w:val="left" w:pos="540"/>
          <w:tab w:val="left" w:pos="1080"/>
        </w:tabs>
        <w:spacing w:line="276" w:lineRule="auto"/>
        <w:ind w:firstLine="720"/>
        <w:jc w:val="both"/>
        <w:rPr>
          <w:highlight w:val="yellow"/>
        </w:rPr>
      </w:pPr>
      <w:r w:rsidRPr="00347317">
        <w:rPr>
          <w:lang w:val="uk-UA"/>
        </w:rPr>
        <w:t xml:space="preserve">Запропонований посібник укладено відповідно до програми навчальної дисципліни </w:t>
      </w:r>
      <w:r w:rsidRPr="00347317">
        <w:rPr>
          <w:spacing w:val="-4"/>
          <w:lang w:val="uk-UA"/>
        </w:rPr>
        <w:t>«Ґендерне виховання дошкільнят»</w:t>
      </w:r>
      <w:r w:rsidRPr="00347317">
        <w:rPr>
          <w:lang w:val="uk-UA"/>
        </w:rPr>
        <w:t xml:space="preserve"> для підготовки фахівців </w:t>
      </w:r>
      <w:r w:rsidRPr="00347317">
        <w:rPr>
          <w:spacing w:val="-4"/>
          <w:lang w:val="uk-UA"/>
        </w:rPr>
        <w:t>першого</w:t>
      </w:r>
      <w:r w:rsidRPr="00347317">
        <w:rPr>
          <w:spacing w:val="-4"/>
          <w:lang w:val="en-US"/>
        </w:rPr>
        <w:t> </w:t>
      </w:r>
      <w:r w:rsidRPr="00347317">
        <w:rPr>
          <w:spacing w:val="-4"/>
          <w:lang w:val="uk-UA"/>
        </w:rPr>
        <w:t>(б</w:t>
      </w:r>
      <w:r w:rsidRPr="00347317">
        <w:rPr>
          <w:lang w:val="uk-UA"/>
        </w:rPr>
        <w:t>акалавр</w:t>
      </w:r>
      <w:r w:rsidRPr="00347317">
        <w:rPr>
          <w:spacing w:val="-4"/>
          <w:lang w:val="uk-UA"/>
        </w:rPr>
        <w:t xml:space="preserve">ського) рівня вищої освіти галузі знань 01 «Освіта» спеціальності 012 «Дошкільна освіта» </w:t>
      </w:r>
      <w:r w:rsidRPr="00347317">
        <w:rPr>
          <w:lang w:val="uk-UA"/>
        </w:rPr>
        <w:t>(укладач: канд.</w:t>
      </w:r>
      <w:r w:rsidRPr="00347317">
        <w:t> </w:t>
      </w:r>
      <w:r w:rsidRPr="00347317">
        <w:rPr>
          <w:lang w:val="uk-UA"/>
        </w:rPr>
        <w:t>пед.</w:t>
      </w:r>
      <w:r w:rsidRPr="00347317">
        <w:t> </w:t>
      </w:r>
      <w:r w:rsidRPr="00347317">
        <w:rPr>
          <w:lang w:val="uk-UA"/>
        </w:rPr>
        <w:t>наук, викл.</w:t>
      </w:r>
      <w:r w:rsidRPr="00347317">
        <w:t> </w:t>
      </w:r>
      <w:r w:rsidRPr="00347317">
        <w:rPr>
          <w:lang w:val="uk-UA"/>
        </w:rPr>
        <w:t>Вовк Л.М.</w:t>
      </w:r>
      <w:r w:rsidRPr="00347317">
        <w:t>).</w:t>
      </w:r>
    </w:p>
    <w:p w:rsidR="007F4475" w:rsidRPr="00347317" w:rsidRDefault="007F4475" w:rsidP="00995BF7">
      <w:pPr>
        <w:ind w:firstLine="709"/>
        <w:jc w:val="both"/>
        <w:rPr>
          <w:lang w:val="uk-UA"/>
        </w:rPr>
      </w:pPr>
      <w:r w:rsidRPr="00347317">
        <w:t xml:space="preserve">Посібник зорієнтовано на </w:t>
      </w:r>
      <w:r w:rsidRPr="00347317">
        <w:rPr>
          <w:lang w:val="uk-UA"/>
        </w:rPr>
        <w:t>ознайомлення студентів із теоретико-методологічними засадами ґендерної педагогіки; закономірностями та принципами, методами, формами й засобами ґендерного виховання дітей дошкільного віку; технологією ґендерного підходу до організації різних видів діяльності з врахування статевої належності</w:t>
      </w:r>
      <w:r w:rsidRPr="00347317">
        <w:t xml:space="preserve"> </w:t>
      </w:r>
      <w:r w:rsidRPr="00347317">
        <w:rPr>
          <w:lang w:val="uk-UA"/>
        </w:rPr>
        <w:t xml:space="preserve">дітей дошкільного віку; організацією освітнього середовища закладів дошкільної освіти, направленою на формування ґендерної ідентичності дошкільників. </w:t>
      </w:r>
    </w:p>
    <w:p w:rsidR="007F4475" w:rsidRPr="00347317" w:rsidRDefault="007F4475" w:rsidP="00995BF7">
      <w:pPr>
        <w:ind w:firstLine="709"/>
        <w:jc w:val="both"/>
      </w:pPr>
      <w:r w:rsidRPr="00347317">
        <w:t xml:space="preserve">Містить навчально-тематичний план курсу, запитання та завдання для самоконтролю, список </w:t>
      </w:r>
      <w:r w:rsidRPr="00347317">
        <w:rPr>
          <w:lang w:val="uk-UA"/>
        </w:rPr>
        <w:t xml:space="preserve">рекомендованої </w:t>
      </w:r>
      <w:r w:rsidRPr="00347317">
        <w:t>літератури,</w:t>
      </w:r>
      <w:r w:rsidRPr="00347317">
        <w:rPr>
          <w:lang w:val="uk-UA"/>
        </w:rPr>
        <w:t xml:space="preserve"> календарний план-графік самостійної роботи, зразки завдань контрольної роботи, питання до екзамену</w:t>
      </w:r>
      <w:r w:rsidRPr="00347317">
        <w:t xml:space="preserve">, додатки. </w:t>
      </w:r>
    </w:p>
    <w:p w:rsidR="007F4475" w:rsidRPr="00347317" w:rsidRDefault="007F4475" w:rsidP="00995BF7">
      <w:pPr>
        <w:pStyle w:val="Default"/>
        <w:jc w:val="both"/>
        <w:rPr>
          <w:lang w:val="ru-RU"/>
        </w:rPr>
      </w:pPr>
    </w:p>
    <w:p w:rsidR="007F4475" w:rsidRDefault="007F4475" w:rsidP="00995BF7">
      <w:pPr>
        <w:pStyle w:val="Default"/>
        <w:jc w:val="both"/>
        <w:rPr>
          <w:lang w:val="ru-RU"/>
        </w:rPr>
      </w:pPr>
    </w:p>
    <w:p w:rsidR="007F4475"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Look w:val="00A0"/>
      </w:tblPr>
      <w:tblGrid>
        <w:gridCol w:w="1101"/>
        <w:gridCol w:w="8753"/>
      </w:tblGrid>
      <w:tr w:rsidR="007F4475" w:rsidRPr="00347317" w:rsidTr="00EC1309">
        <w:tc>
          <w:tcPr>
            <w:tcW w:w="1101" w:type="dxa"/>
          </w:tcPr>
          <w:p w:rsidR="007F4475" w:rsidRPr="00347317" w:rsidRDefault="007F4475" w:rsidP="00EC1309">
            <w:pPr>
              <w:rPr>
                <w:b/>
                <w:lang w:val="uk-UA"/>
              </w:rPr>
            </w:pPr>
          </w:p>
          <w:p w:rsidR="007F4475" w:rsidRPr="00347317" w:rsidRDefault="007F4475" w:rsidP="00EC1309">
            <w:pPr>
              <w:rPr>
                <w:b/>
                <w:lang w:val="uk-UA"/>
              </w:rPr>
            </w:pPr>
          </w:p>
        </w:tc>
        <w:tc>
          <w:tcPr>
            <w:tcW w:w="8753" w:type="dxa"/>
          </w:tcPr>
          <w:p w:rsidR="007F4475" w:rsidRPr="00347317" w:rsidRDefault="007F4475" w:rsidP="00EC1309">
            <w:pPr>
              <w:jc w:val="both"/>
              <w:rPr>
                <w:b/>
                <w:lang w:val="uk-UA"/>
              </w:rPr>
            </w:pPr>
            <w:r w:rsidRPr="00347317">
              <w:rPr>
                <w:b/>
                <w:lang w:val="uk-UA"/>
              </w:rPr>
              <w:t>Білан Тетяна</w:t>
            </w:r>
          </w:p>
          <w:p w:rsidR="007F4475" w:rsidRPr="00347317" w:rsidRDefault="007F4475" w:rsidP="00EC1309">
            <w:pPr>
              <w:ind w:left="33" w:firstLine="567"/>
              <w:jc w:val="both"/>
              <w:rPr>
                <w:lang w:val="uk-UA"/>
              </w:rPr>
            </w:pPr>
            <w:r w:rsidRPr="00347317">
              <w:rPr>
                <w:b/>
                <w:lang w:val="uk-UA"/>
              </w:rPr>
              <w:t>Сучасне образотворче мистецтво України :</w:t>
            </w:r>
            <w:r w:rsidRPr="00347317">
              <w:rPr>
                <w:lang w:val="uk-UA"/>
              </w:rPr>
              <w:t xml:space="preserve"> навчальний посібник / </w:t>
            </w:r>
            <w:r w:rsidRPr="00347317">
              <w:rPr>
                <w:b/>
                <w:lang w:val="uk-UA"/>
              </w:rPr>
              <w:t xml:space="preserve">Тетяна Олександрівна Білан. – </w:t>
            </w:r>
            <w:r w:rsidRPr="00347317">
              <w:rPr>
                <w:lang w:val="uk-UA"/>
              </w:rPr>
              <w:t>Дрогобич : Редакційно-видавничий відділ Дрогобицького державного педагогічного університету імені Івана Франка, 2018. – 102 с.</w:t>
            </w:r>
          </w:p>
          <w:p w:rsidR="007F4475" w:rsidRPr="00347317" w:rsidRDefault="007F4475" w:rsidP="00EC1309">
            <w:pPr>
              <w:rPr>
                <w:lang w:val="uk-UA"/>
              </w:rPr>
            </w:pPr>
          </w:p>
        </w:tc>
      </w:tr>
    </w:tbl>
    <w:p w:rsidR="007F4475" w:rsidRPr="00347317" w:rsidRDefault="007F4475" w:rsidP="00995BF7">
      <w:pPr>
        <w:ind w:firstLine="709"/>
        <w:rPr>
          <w:lang w:val="uk-UA"/>
        </w:rPr>
      </w:pPr>
    </w:p>
    <w:p w:rsidR="007F4475" w:rsidRPr="00347317" w:rsidRDefault="007F4475" w:rsidP="00995BF7">
      <w:pPr>
        <w:ind w:firstLine="709"/>
        <w:jc w:val="both"/>
        <w:rPr>
          <w:lang w:val="uk-UA"/>
        </w:rPr>
      </w:pPr>
      <w:r w:rsidRPr="00347317">
        <w:rPr>
          <w:lang w:val="uk-UA"/>
        </w:rPr>
        <w:t xml:space="preserve">Навчальний посібник «Сучасне образотворче мистецтво України» укладений відповідно до робочої програми навчальної дисципліни «Сучасне образотворче мистецтво» для підготовки фахівців другого (магістерського) рівня вищої освіти галузі знань 02 «Культура і мистецтво» </w:t>
      </w:r>
      <w:r w:rsidRPr="00347317">
        <w:rPr>
          <w:i/>
          <w:snapToGrid w:val="0"/>
          <w:vertAlign w:val="superscript"/>
          <w:lang w:val="uk-UA"/>
        </w:rPr>
        <w:t xml:space="preserve"> </w:t>
      </w:r>
      <w:r w:rsidRPr="00347317">
        <w:rPr>
          <w:snapToGrid w:val="0"/>
          <w:lang w:val="uk-UA"/>
        </w:rPr>
        <w:t>с</w:t>
      </w:r>
      <w:r w:rsidRPr="00347317">
        <w:rPr>
          <w:lang w:val="uk-UA"/>
        </w:rPr>
        <w:t>пеціальності 023 «Образотворче мистецтво, декоративне мистецтво, реставрація», схваленої науково-методичною радою Дрогобицького державного педагогічного університету імені Івана Франка (протокол № 9 від 21.</w:t>
      </w:r>
      <w:r w:rsidRPr="00347317">
        <w:t> </w:t>
      </w:r>
      <w:r w:rsidRPr="00347317">
        <w:rPr>
          <w:lang w:val="uk-UA"/>
        </w:rPr>
        <w:t>11.</w:t>
      </w:r>
      <w:r w:rsidRPr="00347317">
        <w:t> </w:t>
      </w:r>
      <w:r w:rsidRPr="00347317">
        <w:rPr>
          <w:lang w:val="uk-UA"/>
        </w:rPr>
        <w:t xml:space="preserve">2017). </w:t>
      </w:r>
    </w:p>
    <w:p w:rsidR="007F4475" w:rsidRPr="00347317" w:rsidRDefault="007F4475" w:rsidP="00995BF7">
      <w:pPr>
        <w:ind w:firstLine="709"/>
        <w:jc w:val="both"/>
        <w:rPr>
          <w:lang w:val="uk-UA"/>
        </w:rPr>
      </w:pPr>
      <w:r w:rsidRPr="00347317">
        <w:rPr>
          <w:lang w:val="uk-UA"/>
        </w:rPr>
        <w:t xml:space="preserve">У виданні висвітлено </w:t>
      </w:r>
      <w:r w:rsidRPr="00347317">
        <w:rPr>
          <w:color w:val="000000"/>
          <w:lang w:val="uk-UA"/>
        </w:rPr>
        <w:t>найважливіші етапи становлення сучасного образотворчого мистецтва України та подано аналіз основних напрямів і стилів, розкрито характеристику видів, жанрів й окремих творів образотворчого мистецтва.</w:t>
      </w:r>
      <w:r w:rsidRPr="00347317">
        <w:rPr>
          <w:lang w:val="uk-UA"/>
        </w:rPr>
        <w:t xml:space="preserve"> </w:t>
      </w:r>
    </w:p>
    <w:p w:rsidR="007F4475" w:rsidRPr="00347317" w:rsidRDefault="007F4475" w:rsidP="00995BF7">
      <w:pPr>
        <w:ind w:firstLine="709"/>
        <w:jc w:val="center"/>
        <w:rPr>
          <w:lang w:val="uk-UA"/>
        </w:rPr>
      </w:pPr>
    </w:p>
    <w:p w:rsidR="007F4475" w:rsidRPr="00347317" w:rsidRDefault="007F4475" w:rsidP="00995BF7">
      <w:pPr>
        <w:ind w:firstLine="709"/>
        <w:jc w:val="center"/>
        <w:rPr>
          <w:b/>
          <w:bCs/>
          <w:lang w:val="uk-UA" w:eastAsia="uk-UA"/>
        </w:rPr>
      </w:pPr>
    </w:p>
    <w:tbl>
      <w:tblPr>
        <w:tblW w:w="0" w:type="auto"/>
        <w:tblLook w:val="00A0"/>
      </w:tblPr>
      <w:tblGrid>
        <w:gridCol w:w="959"/>
        <w:gridCol w:w="8896"/>
      </w:tblGrid>
      <w:tr w:rsidR="007F4475" w:rsidRPr="00347317" w:rsidTr="00EC1309">
        <w:tc>
          <w:tcPr>
            <w:tcW w:w="959" w:type="dxa"/>
          </w:tcPr>
          <w:p w:rsidR="007F4475" w:rsidRPr="00347317" w:rsidRDefault="007F4475" w:rsidP="00EC1309">
            <w:pPr>
              <w:jc w:val="both"/>
              <w:rPr>
                <w:b/>
                <w:lang w:val="uk-UA"/>
              </w:rPr>
            </w:pPr>
          </w:p>
          <w:p w:rsidR="007F4475" w:rsidRPr="00347317" w:rsidRDefault="007F4475" w:rsidP="00EC1309">
            <w:pPr>
              <w:jc w:val="both"/>
              <w:rPr>
                <w:b/>
                <w:lang w:val="uk-UA"/>
              </w:rPr>
            </w:pPr>
          </w:p>
        </w:tc>
        <w:tc>
          <w:tcPr>
            <w:tcW w:w="8896" w:type="dxa"/>
          </w:tcPr>
          <w:p w:rsidR="007F4475" w:rsidRPr="00347317" w:rsidRDefault="007F4475" w:rsidP="00EC1309">
            <w:pPr>
              <w:jc w:val="both"/>
              <w:rPr>
                <w:b/>
                <w:lang w:val="uk-UA"/>
              </w:rPr>
            </w:pPr>
            <w:r>
              <w:rPr>
                <w:b/>
                <w:lang w:val="uk-UA"/>
              </w:rPr>
              <w:t>Брюховецька Ірина</w:t>
            </w:r>
          </w:p>
          <w:p w:rsidR="007F4475" w:rsidRPr="00347317" w:rsidRDefault="007F4475" w:rsidP="00EC1309">
            <w:pPr>
              <w:ind w:firstLine="708"/>
              <w:jc w:val="both"/>
              <w:rPr>
                <w:lang w:val="uk-UA"/>
              </w:rPr>
            </w:pPr>
            <w:r>
              <w:rPr>
                <w:b/>
                <w:lang w:val="uk-UA"/>
              </w:rPr>
              <w:t>М</w:t>
            </w:r>
            <w:r w:rsidRPr="00347317">
              <w:rPr>
                <w:b/>
                <w:lang w:val="uk-UA"/>
              </w:rPr>
              <w:t xml:space="preserve">етодика викладання хімії : </w:t>
            </w:r>
            <w:r w:rsidRPr="00347317">
              <w:rPr>
                <w:lang w:val="uk-UA"/>
              </w:rPr>
              <w:t xml:space="preserve">методичні рекомендації для виконання та написання курсових робіт [для студентів першого (бакалаврського) рівня вищої освіти напряму підготовки 6.040101. «Хімія»] / </w:t>
            </w:r>
            <w:r w:rsidRPr="00347317">
              <w:rPr>
                <w:b/>
                <w:lang w:val="uk-UA"/>
              </w:rPr>
              <w:t>Ірина Володимирівна Брюховецька</w:t>
            </w:r>
            <w:r w:rsidRPr="00347317">
              <w:rPr>
                <w:lang w:val="uk-UA"/>
              </w:rPr>
              <w:t>. – Дрогобич : Редакційно-видавничий відділ Дрогобицького державного педагогічного університету імені Івана Франка, 2018. – 36 с.</w:t>
            </w:r>
          </w:p>
          <w:p w:rsidR="007F4475" w:rsidRPr="00347317" w:rsidRDefault="007F4475" w:rsidP="00EC1309">
            <w:pPr>
              <w:jc w:val="both"/>
              <w:rPr>
                <w:b/>
                <w:lang w:val="uk-UA"/>
              </w:rPr>
            </w:pPr>
          </w:p>
        </w:tc>
      </w:tr>
    </w:tbl>
    <w:p w:rsidR="007F4475" w:rsidRPr="00347317" w:rsidRDefault="007F4475" w:rsidP="00995BF7">
      <w:pPr>
        <w:jc w:val="both"/>
        <w:rPr>
          <w:lang w:val="uk-UA"/>
        </w:rPr>
      </w:pPr>
      <w:r w:rsidRPr="00347317">
        <w:rPr>
          <w:lang w:val="uk-UA"/>
        </w:rPr>
        <w:t xml:space="preserve">  </w:t>
      </w:r>
      <w:r w:rsidRPr="00347317">
        <w:rPr>
          <w:lang w:val="uk-UA"/>
        </w:rPr>
        <w:tab/>
        <w:t>Методичний посібник розроблено відповідно до програми навчальної дисципліни «Методика викладання хімії» для підготовки фахівців першого (бакалаврського) рівня вищої освіти напряму підготовки 6.040101. «Хімія», затвердженої вченою радою Дрогобицького державного педагогічного університету імені Івана Франка. В ньому визначені основні вимоги до виконання та написання курсової роботи з методики викладання хімії, її обсягу та оформлення; наведені структура та приклади оформлення розділів курсової роботи, а також тематика курсових робіт.</w:t>
      </w:r>
    </w:p>
    <w:p w:rsidR="007F4475" w:rsidRPr="00347317" w:rsidRDefault="007F4475" w:rsidP="00995BF7">
      <w:pPr>
        <w:ind w:firstLine="708"/>
        <w:jc w:val="both"/>
        <w:rPr>
          <w:lang w:val="uk-UA"/>
        </w:rPr>
      </w:pPr>
      <w:r w:rsidRPr="00347317">
        <w:rPr>
          <w:lang w:val="uk-UA"/>
        </w:rPr>
        <w:t>Для студентів біолого-природничого факультету (денної та заочної форм навчання).</w:t>
      </w:r>
    </w:p>
    <w:p w:rsidR="007F4475" w:rsidRPr="00347317" w:rsidRDefault="007F4475" w:rsidP="00995BF7">
      <w:pPr>
        <w:pStyle w:val="Default"/>
        <w:jc w:val="both"/>
      </w:pPr>
    </w:p>
    <w:p w:rsidR="007F4475" w:rsidRPr="00347317" w:rsidRDefault="007F4475" w:rsidP="00995BF7">
      <w:pPr>
        <w:pStyle w:val="Default"/>
        <w:jc w:val="both"/>
      </w:pPr>
    </w:p>
    <w:tbl>
      <w:tblPr>
        <w:tblW w:w="0" w:type="auto"/>
        <w:tblLook w:val="00A0"/>
      </w:tblPr>
      <w:tblGrid>
        <w:gridCol w:w="959"/>
        <w:gridCol w:w="8895"/>
      </w:tblGrid>
      <w:tr w:rsidR="007F4475" w:rsidRPr="00347317" w:rsidTr="00EC1309">
        <w:tc>
          <w:tcPr>
            <w:tcW w:w="959" w:type="dxa"/>
          </w:tcPr>
          <w:p w:rsidR="007F4475" w:rsidRPr="00347317" w:rsidRDefault="007F4475" w:rsidP="00EC1309">
            <w:pPr>
              <w:jc w:val="both"/>
              <w:rPr>
                <w:lang w:val="uk-UA"/>
              </w:rPr>
            </w:pPr>
          </w:p>
        </w:tc>
        <w:tc>
          <w:tcPr>
            <w:tcW w:w="8895" w:type="dxa"/>
          </w:tcPr>
          <w:p w:rsidR="007F4475" w:rsidRPr="00E22E35" w:rsidRDefault="007F4475" w:rsidP="00EC1309">
            <w:pPr>
              <w:jc w:val="both"/>
              <w:rPr>
                <w:b/>
                <w:lang w:val="uk-UA"/>
              </w:rPr>
            </w:pPr>
            <w:r w:rsidRPr="00E22E35">
              <w:rPr>
                <w:b/>
                <w:lang w:val="uk-UA"/>
              </w:rPr>
              <w:t>Брюховецька Ірина</w:t>
            </w:r>
          </w:p>
          <w:p w:rsidR="007F4475" w:rsidRPr="00347317" w:rsidRDefault="007F4475" w:rsidP="00EC1309">
            <w:pPr>
              <w:ind w:firstLine="709"/>
              <w:jc w:val="both"/>
              <w:rPr>
                <w:lang w:val="uk-UA"/>
              </w:rPr>
            </w:pPr>
            <w:r>
              <w:rPr>
                <w:b/>
                <w:lang w:val="uk-UA"/>
              </w:rPr>
              <w:t>М</w:t>
            </w:r>
            <w:r w:rsidRPr="00347317">
              <w:rPr>
                <w:b/>
                <w:lang w:val="uk-UA"/>
              </w:rPr>
              <w:t xml:space="preserve">етодика викладання хімії : методичні рекомендації до проведення лабораторних занять </w:t>
            </w:r>
            <w:r w:rsidRPr="00347317">
              <w:t>[</w:t>
            </w:r>
            <w:r w:rsidRPr="00347317">
              <w:rPr>
                <w:lang w:val="uk-UA"/>
              </w:rPr>
              <w:t xml:space="preserve">для фахівців першого (бакалаврського) рівня вищої освіти напряму підготовки </w:t>
            </w:r>
            <w:r w:rsidRPr="00347317">
              <w:t>6.040101. «</w:t>
            </w:r>
            <w:r w:rsidRPr="00347317">
              <w:rPr>
                <w:lang w:val="uk-UA"/>
              </w:rPr>
              <w:t>Хімія»</w:t>
            </w:r>
            <w:r w:rsidRPr="00347317">
              <w:rPr>
                <w:vertAlign w:val="superscript"/>
                <w:lang w:val="uk-UA"/>
              </w:rPr>
              <w:sym w:font="Symbol" w:char="F02A"/>
            </w:r>
            <w:r w:rsidRPr="00347317">
              <w:t>]</w:t>
            </w:r>
            <w:r w:rsidRPr="00347317">
              <w:rPr>
                <w:lang w:val="uk-UA"/>
              </w:rPr>
              <w:t xml:space="preserve"> / Ірина Володимирівна Брюховецька.  – Дрогобич : Редакційно-видавничий відділ Дрогобицького державного педагогічного університету  імені Івана Франка, 2018. –  48 с.</w:t>
            </w:r>
          </w:p>
        </w:tc>
      </w:tr>
    </w:tbl>
    <w:p w:rsidR="007F4475" w:rsidRPr="00347317" w:rsidRDefault="007F4475" w:rsidP="00995BF7">
      <w:pPr>
        <w:tabs>
          <w:tab w:val="left" w:pos="4702"/>
        </w:tabs>
        <w:ind w:firstLine="709"/>
        <w:jc w:val="both"/>
        <w:rPr>
          <w:lang w:val="uk-UA"/>
        </w:rPr>
      </w:pPr>
      <w:r w:rsidRPr="00347317">
        <w:rPr>
          <w:lang w:val="uk-UA"/>
        </w:rPr>
        <w:tab/>
      </w:r>
    </w:p>
    <w:p w:rsidR="007F4475" w:rsidRPr="00347317" w:rsidRDefault="007F4475" w:rsidP="00995BF7">
      <w:pPr>
        <w:ind w:firstLine="709"/>
        <w:jc w:val="both"/>
        <w:rPr>
          <w:lang w:val="uk-UA"/>
        </w:rPr>
      </w:pPr>
      <w:r w:rsidRPr="00347317">
        <w:rPr>
          <w:lang w:val="uk-UA"/>
        </w:rPr>
        <w:t>Навчально-методичний посібник розроблено відповідно до програми навчальної дисципліни «Методика викладання хімії» для підготовки фахівців першого (бакалаврського) рівня вищої освіти напряму підготовки 6.040101. «Хімія», затвердженої вченою радою Дрогобицького державного педагогічного університету імені Івана Франка. Посібник містить вказівки до проведення лабораторних занять з методики викладання хімії, які передбачають виконання лабораторних дослідів і практичних робіт шкільного курсу хімії (9 клас). Виконання запропонованих лабораторних робіт сприятиме глибшому засвоєнню студентами теоретичного матеріалу з методики викладання хімії, а також вдосконаленню їхніх експериментальних умінь та навичок.</w:t>
      </w:r>
    </w:p>
    <w:p w:rsidR="007F4475" w:rsidRPr="00347317" w:rsidRDefault="007F4475" w:rsidP="00995BF7">
      <w:pPr>
        <w:ind w:firstLine="709"/>
        <w:jc w:val="both"/>
        <w:rPr>
          <w:lang w:val="uk-UA"/>
        </w:rPr>
      </w:pPr>
      <w:r w:rsidRPr="00347317">
        <w:rPr>
          <w:lang w:val="uk-UA"/>
        </w:rPr>
        <w:t>Для студентів біолого-природничого факультету.</w:t>
      </w:r>
    </w:p>
    <w:p w:rsidR="007F4475" w:rsidRPr="00347317" w:rsidRDefault="007F4475" w:rsidP="00995BF7">
      <w:pPr>
        <w:pStyle w:val="Default"/>
        <w:jc w:val="both"/>
      </w:pPr>
    </w:p>
    <w:p w:rsidR="007F4475" w:rsidRPr="00347317" w:rsidRDefault="007F4475" w:rsidP="00E22E35">
      <w:pPr>
        <w:ind w:left="900"/>
        <w:jc w:val="both"/>
        <w:rPr>
          <w:color w:val="000000"/>
          <w:lang w:val="uk-UA"/>
        </w:rPr>
      </w:pPr>
      <w:r w:rsidRPr="00347317">
        <w:rPr>
          <w:b/>
          <w:color w:val="000000"/>
          <w:lang w:val="uk-UA"/>
        </w:rPr>
        <w:t>Винарчик Марія</w:t>
      </w:r>
    </w:p>
    <w:p w:rsidR="007F4475" w:rsidRPr="00347317" w:rsidRDefault="007F4475" w:rsidP="00995BF7">
      <w:pPr>
        <w:ind w:left="900" w:firstLine="518"/>
        <w:jc w:val="both"/>
        <w:rPr>
          <w:color w:val="000000"/>
          <w:lang w:val="uk-UA"/>
        </w:rPr>
      </w:pPr>
      <w:r w:rsidRPr="00347317">
        <w:rPr>
          <w:b/>
          <w:lang w:val="uk-UA"/>
        </w:rPr>
        <w:t>Теоретична фонетика французької мови: методичні рекомендації</w:t>
      </w:r>
      <w:r w:rsidRPr="00347317">
        <w:rPr>
          <w:color w:val="000000"/>
          <w:lang w:val="uk-UA"/>
        </w:rPr>
        <w:t xml:space="preserve"> / Марія Винарчик. </w:t>
      </w:r>
      <w:r w:rsidRPr="00347317">
        <w:rPr>
          <w:i/>
          <w:color w:val="000000"/>
          <w:lang w:val="uk-UA"/>
        </w:rPr>
        <w:t>–</w:t>
      </w:r>
      <w:r w:rsidRPr="00347317">
        <w:rPr>
          <w:color w:val="000000"/>
          <w:lang w:val="uk-UA"/>
        </w:rPr>
        <w:t xml:space="preserve"> Дрогобич : Редакційно-видавничий відділ Дрогобицького державного педагогічного</w:t>
      </w:r>
      <w:r>
        <w:rPr>
          <w:color w:val="000000"/>
          <w:lang w:val="uk-UA"/>
        </w:rPr>
        <w:t xml:space="preserve"> університету </w:t>
      </w:r>
      <w:r w:rsidRPr="00347317">
        <w:rPr>
          <w:color w:val="000000"/>
          <w:lang w:val="uk-UA"/>
        </w:rPr>
        <w:t xml:space="preserve"> імені Івана Франка, 2018. </w:t>
      </w:r>
      <w:r w:rsidRPr="00347317">
        <w:rPr>
          <w:i/>
          <w:color w:val="000000"/>
          <w:lang w:val="uk-UA"/>
        </w:rPr>
        <w:t>–</w:t>
      </w:r>
      <w:r w:rsidRPr="00347317">
        <w:rPr>
          <w:color w:val="000000"/>
          <w:lang w:val="uk-UA"/>
        </w:rPr>
        <w:t xml:space="preserve"> 46 с.</w:t>
      </w:r>
    </w:p>
    <w:p w:rsidR="007F4475" w:rsidRPr="00347317" w:rsidRDefault="007F4475" w:rsidP="00995BF7">
      <w:pPr>
        <w:ind w:left="1080" w:hanging="1051"/>
        <w:rPr>
          <w:b/>
          <w:color w:val="000000"/>
          <w:spacing w:val="11"/>
          <w:lang w:val="uk-UA"/>
        </w:rPr>
      </w:pPr>
    </w:p>
    <w:p w:rsidR="007F4475" w:rsidRPr="00347317" w:rsidRDefault="007F4475" w:rsidP="00995BF7">
      <w:pPr>
        <w:jc w:val="both"/>
        <w:rPr>
          <w:lang w:val="uk-UA"/>
        </w:rPr>
      </w:pPr>
      <w:r w:rsidRPr="00347317">
        <w:rPr>
          <w:shd w:val="clear" w:color="auto" w:fill="FFFFFF"/>
          <w:lang w:val="uk-UA"/>
        </w:rPr>
        <w:tab/>
        <w:t xml:space="preserve">Навчальний посібник </w:t>
      </w:r>
      <w:r w:rsidRPr="00347317">
        <w:rPr>
          <w:spacing w:val="3"/>
          <w:shd w:val="clear" w:color="auto" w:fill="FFFFFF"/>
          <w:lang w:val="uk-UA"/>
        </w:rPr>
        <w:t xml:space="preserve">упорядковано відповідно до </w:t>
      </w:r>
      <w:r w:rsidRPr="00347317">
        <w:rPr>
          <w:spacing w:val="6"/>
          <w:shd w:val="clear" w:color="auto" w:fill="FFFFFF"/>
          <w:lang w:val="uk-UA"/>
        </w:rPr>
        <w:t xml:space="preserve">програми </w:t>
      </w:r>
      <w:r w:rsidRPr="00347317">
        <w:rPr>
          <w:spacing w:val="-3"/>
          <w:shd w:val="clear" w:color="auto" w:fill="FFFFFF"/>
          <w:lang w:val="uk-UA"/>
        </w:rPr>
        <w:t>«</w:t>
      </w:r>
      <w:r w:rsidRPr="00347317">
        <w:rPr>
          <w:lang w:val="uk-UA"/>
        </w:rPr>
        <w:t>Теоретична фонетика французької мови</w:t>
      </w:r>
      <w:r w:rsidRPr="00347317">
        <w:rPr>
          <w:spacing w:val="-3"/>
          <w:shd w:val="clear" w:color="auto" w:fill="FFFFFF"/>
          <w:lang w:val="uk-UA"/>
        </w:rPr>
        <w:t>»</w:t>
      </w:r>
      <w:r w:rsidRPr="00347317">
        <w:rPr>
          <w:spacing w:val="6"/>
          <w:shd w:val="clear" w:color="auto" w:fill="FFFFFF"/>
          <w:lang w:val="uk-UA"/>
        </w:rPr>
        <w:t xml:space="preserve"> </w:t>
      </w:r>
      <w:r w:rsidRPr="00347317">
        <w:rPr>
          <w:shd w:val="clear" w:color="auto" w:fill="FFFFFF"/>
          <w:lang w:val="uk-UA"/>
        </w:rPr>
        <w:t xml:space="preserve">для підготовки фахівців першого (бакалаврського) рівня вищої освіти за напрямом підготовки </w:t>
      </w:r>
      <w:r w:rsidRPr="00347317">
        <w:rPr>
          <w:lang w:val="uk-UA"/>
        </w:rPr>
        <w:t>6.020303 Філологія* Мова і література (французька).</w:t>
      </w:r>
    </w:p>
    <w:p w:rsidR="007F4475" w:rsidRPr="00347317" w:rsidRDefault="007F4475" w:rsidP="00995BF7">
      <w:pPr>
        <w:ind w:firstLine="540"/>
        <w:jc w:val="both"/>
        <w:rPr>
          <w:lang w:val="uk-UA"/>
        </w:rPr>
      </w:pPr>
      <w:r w:rsidRPr="00347317">
        <w:rPr>
          <w:lang w:val="uk-UA"/>
        </w:rPr>
        <w:t xml:space="preserve">Методичні матеріали висвітлюють </w:t>
      </w:r>
      <w:r w:rsidRPr="00347317">
        <w:rPr>
          <w:rFonts w:eastAsia="PetersburgC-BoldItalic"/>
          <w:lang w:val="uk-UA"/>
        </w:rPr>
        <w:t>основні положення теорії фонетики французької мови,</w:t>
      </w:r>
      <w:r w:rsidRPr="00347317">
        <w:rPr>
          <w:lang w:val="uk-UA"/>
        </w:rPr>
        <w:t xml:space="preserve"> сучасний стан та тенденції її розвитку</w:t>
      </w:r>
      <w:r w:rsidRPr="00347317">
        <w:rPr>
          <w:rFonts w:eastAsia="PetersburgC-BoldItalic"/>
          <w:lang w:val="uk-UA"/>
        </w:rPr>
        <w:t>, що становить основу теоретичної і практичної професійної підготовки фахівців</w:t>
      </w:r>
      <w:r w:rsidRPr="00347317">
        <w:rPr>
          <w:lang w:val="uk-UA"/>
        </w:rPr>
        <w:t>.</w:t>
      </w:r>
    </w:p>
    <w:p w:rsidR="007F4475" w:rsidRPr="00347317" w:rsidRDefault="007F4475" w:rsidP="00995BF7">
      <w:pPr>
        <w:shd w:val="clear" w:color="auto" w:fill="FFFFFF"/>
        <w:autoSpaceDE w:val="0"/>
        <w:autoSpaceDN w:val="0"/>
        <w:adjustRightInd w:val="0"/>
        <w:ind w:firstLine="567"/>
        <w:jc w:val="both"/>
        <w:rPr>
          <w:lang w:val="uk-UA"/>
        </w:rPr>
      </w:pPr>
      <w:r w:rsidRPr="00347317">
        <w:rPr>
          <w:lang w:val="uk-UA"/>
        </w:rPr>
        <w:t xml:space="preserve">Навчальний посібник включає програму курсу теоретичної фонетики французької мови, теоретичний матеріал, вправи. </w:t>
      </w:r>
    </w:p>
    <w:p w:rsidR="007F4475" w:rsidRPr="00347317" w:rsidRDefault="007F4475" w:rsidP="00995BF7">
      <w:pPr>
        <w:ind w:firstLine="567"/>
        <w:jc w:val="both"/>
      </w:pPr>
      <w:r w:rsidRPr="00347317">
        <w:t xml:space="preserve">Адресовано студентам і викладачам </w:t>
      </w:r>
      <w:r w:rsidRPr="00347317">
        <w:rPr>
          <w:lang w:val="uk-UA"/>
        </w:rPr>
        <w:t>закладів вищої освіти</w:t>
      </w:r>
      <w:r w:rsidRPr="00347317">
        <w:t>, вчителям загальноосвітніх шкіл та гімназій.</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Look w:val="00A0"/>
      </w:tblPr>
      <w:tblGrid>
        <w:gridCol w:w="1101"/>
        <w:gridCol w:w="8753"/>
      </w:tblGrid>
      <w:tr w:rsidR="007F4475" w:rsidRPr="00347317" w:rsidTr="00EC1309">
        <w:tc>
          <w:tcPr>
            <w:tcW w:w="1101" w:type="dxa"/>
          </w:tcPr>
          <w:p w:rsidR="007F4475" w:rsidRPr="00347317" w:rsidRDefault="007F4475" w:rsidP="00EC1309">
            <w:pPr>
              <w:autoSpaceDE w:val="0"/>
              <w:autoSpaceDN w:val="0"/>
              <w:adjustRightInd w:val="0"/>
              <w:jc w:val="both"/>
              <w:rPr>
                <w:bCs/>
                <w:color w:val="000000"/>
                <w:lang w:val="uk-UA"/>
              </w:rPr>
            </w:pPr>
          </w:p>
          <w:p w:rsidR="007F4475" w:rsidRPr="00347317" w:rsidRDefault="007F4475" w:rsidP="00EC1309">
            <w:pPr>
              <w:autoSpaceDE w:val="0"/>
              <w:autoSpaceDN w:val="0"/>
              <w:adjustRightInd w:val="0"/>
              <w:jc w:val="center"/>
              <w:rPr>
                <w:b/>
                <w:bCs/>
                <w:color w:val="000000"/>
                <w:lang w:val="uk-UA"/>
              </w:rPr>
            </w:pPr>
          </w:p>
          <w:p w:rsidR="007F4475" w:rsidRPr="00347317" w:rsidRDefault="007F4475" w:rsidP="00EC1309">
            <w:pPr>
              <w:autoSpaceDE w:val="0"/>
              <w:autoSpaceDN w:val="0"/>
              <w:adjustRightInd w:val="0"/>
              <w:jc w:val="center"/>
              <w:rPr>
                <w:bCs/>
                <w:color w:val="000000"/>
                <w:lang w:val="uk-UA"/>
              </w:rPr>
            </w:pPr>
          </w:p>
        </w:tc>
        <w:tc>
          <w:tcPr>
            <w:tcW w:w="8753" w:type="dxa"/>
          </w:tcPr>
          <w:p w:rsidR="007F4475" w:rsidRPr="00347317" w:rsidRDefault="007F4475" w:rsidP="00EC1309">
            <w:pPr>
              <w:shd w:val="clear" w:color="auto" w:fill="FFFFFF"/>
              <w:autoSpaceDE w:val="0"/>
              <w:autoSpaceDN w:val="0"/>
              <w:adjustRightInd w:val="0"/>
              <w:jc w:val="both"/>
              <w:rPr>
                <w:b/>
                <w:bCs/>
                <w:color w:val="000000"/>
                <w:lang w:val="uk-UA"/>
              </w:rPr>
            </w:pPr>
            <w:r w:rsidRPr="00347317">
              <w:rPr>
                <w:b/>
                <w:bCs/>
                <w:color w:val="000000"/>
                <w:lang w:val="uk-UA"/>
              </w:rPr>
              <w:t xml:space="preserve">Підручникознавство : </w:t>
            </w:r>
            <w:r w:rsidRPr="00347317">
              <w:rPr>
                <w:bCs/>
                <w:color w:val="000000"/>
                <w:lang w:val="uk-UA"/>
              </w:rPr>
              <w:t xml:space="preserve">матеріали для семінарських                  занять і самостійної роботи [для студентів ЗВО] / </w:t>
            </w:r>
            <w:r w:rsidRPr="00347317">
              <w:rPr>
                <w:b/>
                <w:bCs/>
                <w:i/>
                <w:color w:val="000000"/>
                <w:lang w:val="uk-UA"/>
              </w:rPr>
              <w:t>Наталія Калита</w:t>
            </w:r>
            <w:r w:rsidRPr="00347317">
              <w:rPr>
                <w:bCs/>
                <w:color w:val="000000"/>
                <w:lang w:val="uk-UA"/>
              </w:rPr>
              <w:t>. – Дрогобич : Редакційно-в</w:t>
            </w:r>
            <w:r>
              <w:rPr>
                <w:bCs/>
                <w:color w:val="000000"/>
                <w:lang w:val="uk-UA"/>
              </w:rPr>
              <w:t>идавничий відділ</w:t>
            </w:r>
            <w:r w:rsidRPr="00347317">
              <w:rPr>
                <w:bCs/>
                <w:color w:val="000000"/>
                <w:lang w:val="uk-UA"/>
              </w:rPr>
              <w:t xml:space="preserve"> </w:t>
            </w:r>
            <w:r w:rsidRPr="00347317">
              <w:rPr>
                <w:lang w:val="uk-UA"/>
              </w:rPr>
              <w:t>Дрогобицького державного педагогічного університету</w:t>
            </w:r>
            <w:r w:rsidRPr="00347317">
              <w:rPr>
                <w:bCs/>
                <w:color w:val="000000"/>
                <w:lang w:val="uk-UA"/>
              </w:rPr>
              <w:t xml:space="preserve">                  імені Івана Франка, 2018. – 58 с.</w:t>
            </w:r>
          </w:p>
          <w:p w:rsidR="007F4475" w:rsidRPr="00347317" w:rsidRDefault="007F4475" w:rsidP="00EC1309">
            <w:pPr>
              <w:autoSpaceDE w:val="0"/>
              <w:autoSpaceDN w:val="0"/>
              <w:adjustRightInd w:val="0"/>
              <w:jc w:val="both"/>
              <w:rPr>
                <w:bCs/>
                <w:color w:val="000000"/>
                <w:lang w:val="uk-UA"/>
              </w:rPr>
            </w:pPr>
          </w:p>
        </w:tc>
      </w:tr>
    </w:tbl>
    <w:p w:rsidR="007F4475" w:rsidRPr="00347317" w:rsidRDefault="007F4475" w:rsidP="00995BF7">
      <w:pPr>
        <w:ind w:firstLine="709"/>
        <w:jc w:val="both"/>
        <w:rPr>
          <w:lang w:val="uk-UA"/>
        </w:rPr>
      </w:pPr>
      <w:r w:rsidRPr="00347317">
        <w:rPr>
          <w:bCs/>
          <w:color w:val="000000"/>
          <w:lang w:val="uk-UA"/>
        </w:rPr>
        <w:t xml:space="preserve">Навчально-методичний посібник укладений відповідно до робочої програми  навчальної дисципліни «Підручникознавство» для підготовки здобувачів другого (магістерського) рівня вищої освіти. Матеріали </w:t>
      </w:r>
      <w:r w:rsidRPr="00347317">
        <w:rPr>
          <w:lang w:val="uk-UA"/>
        </w:rPr>
        <w:t>посібника допоможуть студентам розкрити історію розвитку шкільного підручника, розглянути його як основний засіб навчання учнів початкової школи, з’ясувати основні вимоги до написання підручника, розкрити роль навчального комплекту для учнів та вчителя.</w:t>
      </w:r>
    </w:p>
    <w:p w:rsidR="007F4475" w:rsidRPr="00347317" w:rsidRDefault="007F4475" w:rsidP="00995BF7">
      <w:pPr>
        <w:widowControl w:val="0"/>
        <w:autoSpaceDE w:val="0"/>
        <w:autoSpaceDN w:val="0"/>
        <w:adjustRightInd w:val="0"/>
        <w:jc w:val="both"/>
        <w:rPr>
          <w:b/>
          <w:lang w:val="uk-UA"/>
        </w:rPr>
      </w:pPr>
    </w:p>
    <w:p w:rsidR="007F4475" w:rsidRPr="00347317" w:rsidRDefault="007F4475" w:rsidP="00995BF7">
      <w:pPr>
        <w:pStyle w:val="Default"/>
        <w:jc w:val="both"/>
      </w:pPr>
    </w:p>
    <w:p w:rsidR="007F4475" w:rsidRPr="00347317" w:rsidRDefault="007F4475" w:rsidP="00995BF7">
      <w:pPr>
        <w:pStyle w:val="Default"/>
        <w:jc w:val="both"/>
      </w:pPr>
    </w:p>
    <w:tbl>
      <w:tblPr>
        <w:tblW w:w="0" w:type="auto"/>
        <w:tblLook w:val="00A0"/>
      </w:tblPr>
      <w:tblGrid>
        <w:gridCol w:w="959"/>
        <w:gridCol w:w="8895"/>
      </w:tblGrid>
      <w:tr w:rsidR="007F4475" w:rsidRPr="00347317" w:rsidTr="00EC1309">
        <w:tc>
          <w:tcPr>
            <w:tcW w:w="959" w:type="dxa"/>
          </w:tcPr>
          <w:p w:rsidR="007F4475" w:rsidRPr="00347317" w:rsidRDefault="007F4475" w:rsidP="00EC1309">
            <w:pPr>
              <w:jc w:val="both"/>
              <w:rPr>
                <w:b/>
                <w:bCs/>
                <w:iCs/>
                <w:color w:val="000000"/>
                <w:lang w:val="uk-UA"/>
              </w:rPr>
            </w:pPr>
          </w:p>
        </w:tc>
        <w:tc>
          <w:tcPr>
            <w:tcW w:w="8895" w:type="dxa"/>
          </w:tcPr>
          <w:p w:rsidR="007F4475" w:rsidRPr="00347317" w:rsidRDefault="007F4475" w:rsidP="00EC1309">
            <w:pPr>
              <w:shd w:val="clear" w:color="auto" w:fill="FFFFFF"/>
              <w:jc w:val="both"/>
              <w:rPr>
                <w:b/>
                <w:bCs/>
                <w:iCs/>
                <w:color w:val="000000"/>
                <w:lang w:val="uk-UA"/>
              </w:rPr>
            </w:pPr>
            <w:r>
              <w:rPr>
                <w:b/>
                <w:bCs/>
                <w:iCs/>
                <w:color w:val="000000"/>
                <w:lang w:val="uk-UA"/>
              </w:rPr>
              <w:t>Кішик Наталія</w:t>
            </w:r>
          </w:p>
          <w:p w:rsidR="007F4475" w:rsidRPr="00347317" w:rsidRDefault="007F4475" w:rsidP="00EC1309">
            <w:pPr>
              <w:shd w:val="clear" w:color="auto" w:fill="FFFFFF"/>
              <w:ind w:firstLine="742"/>
              <w:jc w:val="both"/>
              <w:rPr>
                <w:b/>
                <w:bCs/>
                <w:iCs/>
                <w:color w:val="000000"/>
                <w:lang w:val="uk-UA"/>
              </w:rPr>
            </w:pPr>
            <w:r w:rsidRPr="00347317">
              <w:rPr>
                <w:b/>
                <w:bCs/>
                <w:iCs/>
                <w:color w:val="000000"/>
                <w:lang w:val="uk-UA"/>
              </w:rPr>
              <w:t xml:space="preserve">Практичний курс англійської мови: </w:t>
            </w:r>
            <w:r w:rsidRPr="00347317">
              <w:rPr>
                <w:bCs/>
                <w:iCs/>
                <w:color w:val="000000"/>
                <w:lang w:val="uk-UA"/>
              </w:rPr>
              <w:t xml:space="preserve">завдання [для самостійного опрацювання на базі підручника </w:t>
            </w:r>
            <w:r w:rsidRPr="00347317">
              <w:rPr>
                <w:bCs/>
                <w:iCs/>
                <w:color w:val="000000"/>
                <w:lang w:val="en-US"/>
              </w:rPr>
              <w:t>Speak</w:t>
            </w:r>
            <w:r w:rsidRPr="00347317">
              <w:rPr>
                <w:bCs/>
                <w:iCs/>
                <w:color w:val="000000"/>
                <w:lang w:val="uk-UA"/>
              </w:rPr>
              <w:t xml:space="preserve"> </w:t>
            </w:r>
            <w:r w:rsidRPr="00347317">
              <w:rPr>
                <w:bCs/>
                <w:iCs/>
                <w:color w:val="000000"/>
                <w:lang w:val="en-US"/>
              </w:rPr>
              <w:t>Out</w:t>
            </w:r>
            <w:r w:rsidRPr="00347317">
              <w:rPr>
                <w:bCs/>
                <w:iCs/>
                <w:color w:val="000000"/>
                <w:lang w:val="uk-UA"/>
              </w:rPr>
              <w:t xml:space="preserve"> </w:t>
            </w:r>
            <w:r w:rsidRPr="00347317">
              <w:rPr>
                <w:bCs/>
                <w:iCs/>
                <w:color w:val="000000"/>
                <w:lang w:val="en-US"/>
              </w:rPr>
              <w:t>Intermediate</w:t>
            </w:r>
            <w:r w:rsidRPr="00347317">
              <w:rPr>
                <w:bCs/>
                <w:iCs/>
                <w:color w:val="000000"/>
                <w:lang w:val="uk-UA"/>
              </w:rPr>
              <w:t>] : навчальний посібник</w:t>
            </w:r>
            <w:r w:rsidRPr="00347317">
              <w:rPr>
                <w:b/>
                <w:bCs/>
                <w:iCs/>
                <w:color w:val="000000"/>
                <w:lang w:val="uk-UA"/>
              </w:rPr>
              <w:t xml:space="preserve"> / Кішик Наталія Михайлівна. – </w:t>
            </w:r>
            <w:r w:rsidRPr="00347317">
              <w:rPr>
                <w:bCs/>
                <w:iCs/>
                <w:color w:val="000000"/>
                <w:lang w:val="uk-UA"/>
              </w:rPr>
              <w:t>Дрогобич : Редакційно-видавничий відділ Дрогобицького державного педагогічного університету імені Івана Франка, 2018. – 32 с.</w:t>
            </w:r>
          </w:p>
          <w:p w:rsidR="007F4475" w:rsidRPr="00347317" w:rsidRDefault="007F4475" w:rsidP="00EC1309">
            <w:pPr>
              <w:jc w:val="both"/>
              <w:rPr>
                <w:bCs/>
                <w:iCs/>
                <w:color w:val="000000"/>
                <w:lang w:val="uk-UA"/>
              </w:rPr>
            </w:pPr>
          </w:p>
        </w:tc>
      </w:tr>
    </w:tbl>
    <w:p w:rsidR="007F4475" w:rsidRPr="00347317" w:rsidRDefault="007F4475" w:rsidP="00995BF7">
      <w:pPr>
        <w:shd w:val="clear" w:color="auto" w:fill="FFFFFF"/>
        <w:ind w:firstLine="709"/>
        <w:jc w:val="both"/>
        <w:rPr>
          <w:b/>
          <w:bCs/>
          <w:iCs/>
          <w:color w:val="000000"/>
          <w:lang w:val="uk-UA"/>
        </w:rPr>
      </w:pPr>
      <w:r w:rsidRPr="00347317">
        <w:rPr>
          <w:bCs/>
          <w:iCs/>
          <w:color w:val="000000"/>
          <w:lang w:val="uk-UA"/>
        </w:rPr>
        <w:t>Навчальний посібник укладено відповідно до програми навчальної дисципліни «Практичний курс англійської мови» для підготовки фахівців першого (бакалаврського) рівня вищої освіти галузі знань 01 Освіта / Педагогіка спеціальності 014 Середня освіта (Українська мова і література), 014 Середня освіта (Мова і література (англійська)), затвердженої вченою радою ДДПУ ім.. І.Франка. Він містить завдання для самостійної роботи, спрямовані на формування англомовної комунікативної компетенції. Запропоновані вправи сприятимуть підвищенню рівня володіння мовою, активізації творчого мислення, розвитку інтересу до мови та вихованню вміння працювати самостійно.</w:t>
      </w:r>
    </w:p>
    <w:p w:rsidR="007F4475" w:rsidRPr="00347317" w:rsidRDefault="007F4475" w:rsidP="00995BF7">
      <w:pPr>
        <w:pStyle w:val="Default"/>
        <w:jc w:val="both"/>
      </w:pPr>
    </w:p>
    <w:p w:rsidR="007F4475" w:rsidRPr="00347317" w:rsidRDefault="007F4475" w:rsidP="00995BF7">
      <w:pPr>
        <w:pStyle w:val="Default"/>
        <w:jc w:val="both"/>
      </w:pPr>
    </w:p>
    <w:p w:rsidR="007F4475" w:rsidRDefault="007F4475" w:rsidP="00995BF7">
      <w:pPr>
        <w:pStyle w:val="Default"/>
        <w:jc w:val="both"/>
      </w:pPr>
    </w:p>
    <w:p w:rsidR="007F4475" w:rsidRPr="00347317" w:rsidRDefault="007F4475" w:rsidP="00995BF7">
      <w:pPr>
        <w:pStyle w:val="Defaul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8"/>
        <w:gridCol w:w="8633"/>
      </w:tblGrid>
      <w:tr w:rsidR="007F4475" w:rsidRPr="00347317" w:rsidTr="00EC1309">
        <w:tc>
          <w:tcPr>
            <w:tcW w:w="938" w:type="dxa"/>
            <w:tcBorders>
              <w:top w:val="nil"/>
              <w:left w:val="nil"/>
              <w:bottom w:val="nil"/>
              <w:right w:val="nil"/>
            </w:tcBorders>
          </w:tcPr>
          <w:p w:rsidR="007F4475" w:rsidRPr="00347317" w:rsidRDefault="007F4475" w:rsidP="00EC1309">
            <w:pPr>
              <w:spacing w:line="276" w:lineRule="auto"/>
              <w:jc w:val="both"/>
              <w:rPr>
                <w:highlight w:val="yellow"/>
                <w:lang w:val="uk-UA"/>
              </w:rPr>
            </w:pPr>
          </w:p>
        </w:tc>
        <w:tc>
          <w:tcPr>
            <w:tcW w:w="8633" w:type="dxa"/>
            <w:tcBorders>
              <w:top w:val="nil"/>
              <w:left w:val="nil"/>
              <w:bottom w:val="nil"/>
              <w:right w:val="nil"/>
            </w:tcBorders>
          </w:tcPr>
          <w:p w:rsidR="007F4475" w:rsidRPr="00347317" w:rsidRDefault="007F4475" w:rsidP="00EC1309">
            <w:pPr>
              <w:jc w:val="both"/>
              <w:rPr>
                <w:b/>
                <w:lang w:val="uk-UA"/>
              </w:rPr>
            </w:pPr>
            <w:r>
              <w:rPr>
                <w:b/>
                <w:lang w:val="uk-UA"/>
              </w:rPr>
              <w:t>Паласевич Ірина</w:t>
            </w:r>
          </w:p>
          <w:p w:rsidR="007F4475" w:rsidRPr="00347317" w:rsidRDefault="007F4475" w:rsidP="00EC1309">
            <w:pPr>
              <w:ind w:firstLine="720"/>
              <w:jc w:val="both"/>
              <w:rPr>
                <w:lang w:val="uk-UA"/>
              </w:rPr>
            </w:pPr>
            <w:r>
              <w:rPr>
                <w:b/>
                <w:lang w:val="uk-UA"/>
              </w:rPr>
              <w:t>До</w:t>
            </w:r>
            <w:r w:rsidRPr="00347317">
              <w:rPr>
                <w:b/>
                <w:lang w:val="uk-UA"/>
              </w:rPr>
              <w:t>шкільна лінгводидактика</w:t>
            </w:r>
            <w:r w:rsidRPr="00347317">
              <w:rPr>
                <w:lang w:val="uk-UA"/>
              </w:rPr>
              <w:t xml:space="preserve"> :</w:t>
            </w:r>
            <w:r w:rsidRPr="00347317">
              <w:rPr>
                <w:b/>
                <w:lang w:val="uk-UA"/>
              </w:rPr>
              <w:t xml:space="preserve"> </w:t>
            </w:r>
            <w:r w:rsidRPr="00347317">
              <w:rPr>
                <w:lang w:val="uk-UA"/>
              </w:rPr>
              <w:t xml:space="preserve">методичні матеріали до </w:t>
            </w:r>
            <w:r w:rsidRPr="00347317">
              <w:rPr>
                <w:bCs/>
                <w:lang w:val="uk-UA"/>
              </w:rPr>
              <w:t>самостійної роботи студентів</w:t>
            </w:r>
            <w:r w:rsidRPr="00347317">
              <w:rPr>
                <w:lang w:val="uk-UA"/>
              </w:rPr>
              <w:t xml:space="preserve"> </w:t>
            </w:r>
            <w:r w:rsidRPr="00347317">
              <w:rPr>
                <w:spacing w:val="-4"/>
                <w:lang w:val="uk-UA"/>
              </w:rPr>
              <w:t xml:space="preserve">/ Ірина Паласевич. </w:t>
            </w:r>
            <w:r w:rsidRPr="00347317">
              <w:rPr>
                <w:b/>
                <w:lang w:val="uk-UA"/>
              </w:rPr>
              <w:t xml:space="preserve">– </w:t>
            </w:r>
            <w:r w:rsidRPr="00347317">
              <w:rPr>
                <w:lang w:val="uk-UA"/>
              </w:rPr>
              <w:t>Дрогобич</w:t>
            </w:r>
            <w:r w:rsidRPr="00347317">
              <w:rPr>
                <w:lang w:val="en-US"/>
              </w:rPr>
              <w:t> </w:t>
            </w:r>
            <w:r w:rsidRPr="00347317">
              <w:rPr>
                <w:lang w:val="uk-UA"/>
              </w:rPr>
              <w:t>:</w:t>
            </w:r>
            <w:r w:rsidRPr="00347317">
              <w:rPr>
                <w:lang w:val="en-US"/>
              </w:rPr>
              <w:t> </w:t>
            </w:r>
            <w:r w:rsidRPr="00347317">
              <w:rPr>
                <w:lang w:val="uk-UA"/>
              </w:rPr>
              <w:t>Редакційно-видавничий відділ Дрогобицького державного педагогічного університету імені Івана Франка, 2018.</w:t>
            </w:r>
            <w:r w:rsidRPr="00347317">
              <w:t> </w:t>
            </w:r>
            <w:r w:rsidRPr="00347317">
              <w:rPr>
                <w:lang w:val="uk-UA"/>
              </w:rPr>
              <w:t>–  148</w:t>
            </w:r>
            <w:r w:rsidRPr="00347317">
              <w:t> </w:t>
            </w:r>
            <w:r w:rsidRPr="00347317">
              <w:rPr>
                <w:lang w:val="uk-UA"/>
              </w:rPr>
              <w:t>с.</w:t>
            </w:r>
          </w:p>
          <w:p w:rsidR="007F4475" w:rsidRPr="00347317" w:rsidRDefault="007F4475" w:rsidP="00EC1309">
            <w:pPr>
              <w:spacing w:line="276" w:lineRule="auto"/>
              <w:jc w:val="both"/>
              <w:rPr>
                <w:highlight w:val="yellow"/>
                <w:lang w:val="uk-UA"/>
              </w:rPr>
            </w:pPr>
          </w:p>
        </w:tc>
      </w:tr>
    </w:tbl>
    <w:p w:rsidR="007F4475" w:rsidRPr="00347317" w:rsidRDefault="007F4475" w:rsidP="00995BF7">
      <w:pPr>
        <w:shd w:val="clear" w:color="auto" w:fill="FFFFFF"/>
        <w:tabs>
          <w:tab w:val="left" w:pos="-1980"/>
          <w:tab w:val="left" w:pos="-180"/>
          <w:tab w:val="left" w:pos="540"/>
          <w:tab w:val="left" w:pos="1080"/>
        </w:tabs>
        <w:ind w:firstLine="720"/>
        <w:jc w:val="both"/>
        <w:rPr>
          <w:highlight w:val="yellow"/>
        </w:rPr>
      </w:pPr>
      <w:r w:rsidRPr="00347317">
        <w:rPr>
          <w:lang w:val="uk-UA"/>
        </w:rPr>
        <w:t xml:space="preserve">Запропонований посібник укладено відповідно до робочої програми навчальної дисципліни </w:t>
      </w:r>
      <w:r w:rsidRPr="00347317">
        <w:rPr>
          <w:spacing w:val="-4"/>
          <w:lang w:val="uk-UA"/>
        </w:rPr>
        <w:t>“Дошкільна лінгводидактика”</w:t>
      </w:r>
      <w:r w:rsidRPr="00347317">
        <w:rPr>
          <w:lang w:val="uk-UA"/>
        </w:rPr>
        <w:t xml:space="preserve"> для фахівців </w:t>
      </w:r>
      <w:r w:rsidRPr="00347317">
        <w:rPr>
          <w:spacing w:val="-4"/>
          <w:lang w:val="uk-UA"/>
        </w:rPr>
        <w:t>першого</w:t>
      </w:r>
      <w:r w:rsidRPr="00347317">
        <w:rPr>
          <w:spacing w:val="-4"/>
          <w:lang w:val="en-US"/>
        </w:rPr>
        <w:t> </w:t>
      </w:r>
      <w:r w:rsidRPr="00347317">
        <w:rPr>
          <w:spacing w:val="-4"/>
          <w:lang w:val="uk-UA"/>
        </w:rPr>
        <w:t>(б</w:t>
      </w:r>
      <w:r w:rsidRPr="00347317">
        <w:rPr>
          <w:lang w:val="uk-UA"/>
        </w:rPr>
        <w:t>акалавр</w:t>
      </w:r>
      <w:r w:rsidRPr="00347317">
        <w:rPr>
          <w:spacing w:val="-4"/>
          <w:lang w:val="uk-UA"/>
        </w:rPr>
        <w:t xml:space="preserve">ського) рівня вищої освіти напряму підготовки 6.010101 </w:t>
      </w:r>
      <w:r w:rsidRPr="00347317">
        <w:rPr>
          <w:lang w:val="uk-UA"/>
        </w:rPr>
        <w:t>“</w:t>
      </w:r>
      <w:r w:rsidRPr="00347317">
        <w:rPr>
          <w:spacing w:val="-4"/>
          <w:lang w:val="uk-UA"/>
        </w:rPr>
        <w:t>Дошкільна освіта”</w:t>
      </w:r>
      <w:r w:rsidRPr="00347317">
        <w:rPr>
          <w:lang w:val="uk-UA"/>
        </w:rPr>
        <w:t xml:space="preserve"> (укладач: канд.</w:t>
      </w:r>
      <w:r w:rsidRPr="00347317">
        <w:t> </w:t>
      </w:r>
      <w:r w:rsidRPr="00347317">
        <w:rPr>
          <w:lang w:val="uk-UA"/>
        </w:rPr>
        <w:t>пед.</w:t>
      </w:r>
      <w:r w:rsidRPr="00347317">
        <w:t> </w:t>
      </w:r>
      <w:r w:rsidRPr="00347317">
        <w:rPr>
          <w:lang w:val="uk-UA"/>
        </w:rPr>
        <w:t>наук, доц.</w:t>
      </w:r>
      <w:r w:rsidRPr="00347317">
        <w:t xml:space="preserve"> Паласевич І. Л.), затвердженої </w:t>
      </w:r>
      <w:r w:rsidRPr="00347317">
        <w:rPr>
          <w:lang w:val="uk-UA"/>
        </w:rPr>
        <w:t>науково-методичною</w:t>
      </w:r>
      <w:r w:rsidRPr="00347317">
        <w:t xml:space="preserve"> радою Дрогобицького державного педагогічного університету імені Івана Франка (протокол № </w:t>
      </w:r>
      <w:r w:rsidRPr="00347317">
        <w:rPr>
          <w:lang w:val="uk-UA"/>
        </w:rPr>
        <w:t>10</w:t>
      </w:r>
      <w:r w:rsidRPr="00347317">
        <w:t xml:space="preserve"> від</w:t>
      </w:r>
      <w:r w:rsidRPr="00347317">
        <w:rPr>
          <w:lang w:val="uk-UA"/>
        </w:rPr>
        <w:t xml:space="preserve"> 19 грудня </w:t>
      </w:r>
      <w:r w:rsidRPr="00347317">
        <w:t>2017 р.).</w:t>
      </w:r>
    </w:p>
    <w:p w:rsidR="007F4475" w:rsidRPr="00347317" w:rsidRDefault="007F4475" w:rsidP="00995BF7">
      <w:pPr>
        <w:ind w:firstLine="709"/>
        <w:jc w:val="both"/>
        <w:rPr>
          <w:lang w:val="uk-UA"/>
        </w:rPr>
      </w:pPr>
      <w:r w:rsidRPr="00347317">
        <w:t xml:space="preserve">Посібник зорієнтовано на </w:t>
      </w:r>
      <w:r w:rsidRPr="00347317">
        <w:rPr>
          <w:lang w:val="uk-UA"/>
        </w:rPr>
        <w:t xml:space="preserve">ознайомлення студентів із теоретико-методологічними засадами дошкільної лінгводидактики; закономірностями та принципами, методами, формами й засобами розвитку мовлення і навчання дітей рідної мови; оволодіння методиками виховання звукової культури мовлення, розвитку словника, зв’язного діалогічного й монологічного мовлення, формування граматичної будови мовлення у дітей; особливостями організаційно-методичної роботи з розвитку мовлення дітей у ЗДО. </w:t>
      </w:r>
    </w:p>
    <w:p w:rsidR="007F4475" w:rsidRPr="00347317" w:rsidRDefault="007F4475" w:rsidP="00995BF7">
      <w:pPr>
        <w:ind w:firstLine="709"/>
        <w:jc w:val="both"/>
      </w:pPr>
      <w:r w:rsidRPr="00347317">
        <w:t xml:space="preserve">Містить навчально-тематичний план курсу, запитання та завдання для самоконтролю, список </w:t>
      </w:r>
      <w:r w:rsidRPr="00347317">
        <w:rPr>
          <w:lang w:val="uk-UA"/>
        </w:rPr>
        <w:t xml:space="preserve">рекомендованої </w:t>
      </w:r>
      <w:r w:rsidRPr="00347317">
        <w:t>літератури,</w:t>
      </w:r>
      <w:r w:rsidRPr="00347317">
        <w:rPr>
          <w:lang w:val="uk-UA"/>
        </w:rPr>
        <w:t xml:space="preserve"> календарний план-графік самостійної роботи, зразки завдань контрольної роботи, питання до екзамену</w:t>
      </w:r>
      <w:r w:rsidRPr="00347317">
        <w:t xml:space="preserve">, додатки. </w:t>
      </w:r>
    </w:p>
    <w:p w:rsidR="007F4475" w:rsidRPr="00347317" w:rsidRDefault="007F4475" w:rsidP="00995BF7">
      <w:pPr>
        <w:shd w:val="clear" w:color="auto" w:fill="FFFFFF"/>
        <w:tabs>
          <w:tab w:val="left" w:pos="-1980"/>
          <w:tab w:val="left" w:pos="-1080"/>
          <w:tab w:val="left" w:pos="-180"/>
          <w:tab w:val="left" w:pos="540"/>
          <w:tab w:val="left" w:pos="1080"/>
        </w:tabs>
        <w:spacing w:line="276" w:lineRule="auto"/>
        <w:ind w:firstLine="720"/>
        <w:jc w:val="both"/>
        <w:rPr>
          <w:highlight w:val="yellow"/>
        </w:rPr>
      </w:pP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Look w:val="00A0"/>
      </w:tblPr>
      <w:tblGrid>
        <w:gridCol w:w="1101"/>
        <w:gridCol w:w="8753"/>
      </w:tblGrid>
      <w:tr w:rsidR="007F4475" w:rsidRPr="00347317" w:rsidTr="00EC1309">
        <w:tc>
          <w:tcPr>
            <w:tcW w:w="1101" w:type="dxa"/>
          </w:tcPr>
          <w:p w:rsidR="007F4475" w:rsidRPr="00347317" w:rsidRDefault="007F4475" w:rsidP="00EC1309">
            <w:pPr>
              <w:spacing w:line="360" w:lineRule="auto"/>
              <w:jc w:val="both"/>
            </w:pPr>
          </w:p>
          <w:p w:rsidR="007F4475" w:rsidRPr="00347317" w:rsidRDefault="007F4475" w:rsidP="00EC1309">
            <w:pPr>
              <w:spacing w:line="360" w:lineRule="auto"/>
              <w:jc w:val="center"/>
              <w:rPr>
                <w:lang w:val="uk-UA"/>
              </w:rPr>
            </w:pPr>
          </w:p>
        </w:tc>
        <w:tc>
          <w:tcPr>
            <w:tcW w:w="8753" w:type="dxa"/>
          </w:tcPr>
          <w:p w:rsidR="007F4475" w:rsidRPr="00347317" w:rsidRDefault="007F4475" w:rsidP="00EC1309">
            <w:pPr>
              <w:jc w:val="both"/>
              <w:rPr>
                <w:b/>
                <w:lang w:val="uk-UA"/>
              </w:rPr>
            </w:pPr>
            <w:r>
              <w:rPr>
                <w:b/>
                <w:lang w:val="uk-UA"/>
              </w:rPr>
              <w:t>Сосяк Мирослава</w:t>
            </w:r>
          </w:p>
          <w:p w:rsidR="007F4475" w:rsidRPr="00347317" w:rsidRDefault="007F4475" w:rsidP="00EC1309">
            <w:pPr>
              <w:ind w:firstLine="600"/>
              <w:jc w:val="both"/>
              <w:rPr>
                <w:lang w:val="uk-UA"/>
              </w:rPr>
            </w:pPr>
            <w:r w:rsidRPr="00347317">
              <w:rPr>
                <w:b/>
                <w:lang w:val="uk-UA"/>
              </w:rPr>
              <w:t xml:space="preserve">Шкільний курс англійської мови  та методика її викладання: слова класного вжитку </w:t>
            </w:r>
            <w:r w:rsidRPr="00347317">
              <w:rPr>
                <w:lang w:val="uk-UA"/>
              </w:rPr>
              <w:t>/ Мирослава Миколаївна Сосяк. – Дрогобич : Редакційно-видавничий відділ Дрогобицького державного педагогічного університету імені Івана Франка, 2018. – 60 с.</w:t>
            </w:r>
          </w:p>
        </w:tc>
      </w:tr>
    </w:tbl>
    <w:p w:rsidR="007F4475" w:rsidRPr="00347317" w:rsidRDefault="007F4475" w:rsidP="00995BF7">
      <w:pPr>
        <w:spacing w:line="360" w:lineRule="auto"/>
        <w:ind w:firstLine="851"/>
        <w:jc w:val="both"/>
        <w:rPr>
          <w:lang w:val="uk-UA"/>
        </w:rPr>
      </w:pPr>
    </w:p>
    <w:p w:rsidR="007F4475" w:rsidRPr="00347317" w:rsidRDefault="007F4475" w:rsidP="00995BF7">
      <w:pPr>
        <w:ind w:firstLine="851"/>
        <w:jc w:val="both"/>
      </w:pPr>
      <w:r w:rsidRPr="00347317">
        <w:rPr>
          <w:lang w:val="uk-UA"/>
        </w:rPr>
        <w:t xml:space="preserve">Навчальний посібник «Шкільний курс англійської мови та методика її викладання: слова класного вжитку» укладено відповідно до програми навчальної дисципліни «Шкільний курс англійської мови та методика її викладання» для підготовки фахівців першого (бакалаврського) рівня вищої освіти галузі знань 01 Освіта, спеціальності 014 Середня освіта (Мова і література (англійська)), затвердженої вченою радою Дрогобицького державного педагогічного університету імені Івана Франка. Посібник містить матеріал для самостійного опрацювання студентами і сприяє розвитку вмінь ведення уроку англійською мовою. </w:t>
      </w:r>
      <w:r w:rsidRPr="00347317">
        <w:t xml:space="preserve">Пропонований посібник допоможе майбутньому вчителю створити на уроці атмосферу англомовного середовища і зробити навчальний процес більш якісним та інформативним. </w:t>
      </w:r>
    </w:p>
    <w:p w:rsidR="007F4475" w:rsidRPr="00347317" w:rsidRDefault="007F4475" w:rsidP="00995BF7">
      <w:pPr>
        <w:spacing w:line="360" w:lineRule="auto"/>
        <w:ind w:firstLine="851"/>
        <w:jc w:val="both"/>
      </w:pPr>
    </w:p>
    <w:p w:rsidR="007F4475" w:rsidRPr="00347317" w:rsidRDefault="007F4475" w:rsidP="00995BF7">
      <w:pPr>
        <w:spacing w:line="360" w:lineRule="auto"/>
        <w:ind w:firstLine="851"/>
        <w:jc w:val="both"/>
      </w:pPr>
    </w:p>
    <w:tbl>
      <w:tblPr>
        <w:tblW w:w="0" w:type="auto"/>
        <w:tblLook w:val="00A0"/>
      </w:tblPr>
      <w:tblGrid>
        <w:gridCol w:w="1384"/>
        <w:gridCol w:w="8471"/>
      </w:tblGrid>
      <w:tr w:rsidR="007F4475" w:rsidRPr="00347317" w:rsidTr="00EC1309">
        <w:tc>
          <w:tcPr>
            <w:tcW w:w="1384" w:type="dxa"/>
          </w:tcPr>
          <w:p w:rsidR="007F4475" w:rsidRPr="00347317" w:rsidRDefault="007F4475" w:rsidP="00EC1309">
            <w:pPr>
              <w:jc w:val="both"/>
              <w:rPr>
                <w:color w:val="000000"/>
              </w:rPr>
            </w:pPr>
          </w:p>
          <w:p w:rsidR="007F4475" w:rsidRPr="00347317" w:rsidRDefault="007F4475" w:rsidP="00EC1309">
            <w:pPr>
              <w:rPr>
                <w:color w:val="000000"/>
                <w:lang w:val="uk-UA"/>
              </w:rPr>
            </w:pPr>
          </w:p>
        </w:tc>
        <w:tc>
          <w:tcPr>
            <w:tcW w:w="8471" w:type="dxa"/>
          </w:tcPr>
          <w:p w:rsidR="007F4475" w:rsidRPr="00347317" w:rsidRDefault="007F4475" w:rsidP="00EC1309">
            <w:pPr>
              <w:jc w:val="both"/>
              <w:rPr>
                <w:b/>
                <w:color w:val="000000"/>
              </w:rPr>
            </w:pPr>
            <w:r w:rsidRPr="00347317">
              <w:rPr>
                <w:b/>
                <w:color w:val="000000"/>
              </w:rPr>
              <w:t>Сосяк М., Мельник О., Федурко О.</w:t>
            </w:r>
          </w:p>
          <w:p w:rsidR="007F4475" w:rsidRPr="00347317" w:rsidRDefault="007F4475" w:rsidP="00EC1309">
            <w:pPr>
              <w:ind w:firstLine="884"/>
              <w:jc w:val="both"/>
              <w:rPr>
                <w:color w:val="000000"/>
              </w:rPr>
            </w:pPr>
            <w:r w:rsidRPr="00347317">
              <w:rPr>
                <w:b/>
                <w:color w:val="000000"/>
                <w:shd w:val="clear" w:color="auto" w:fill="FFFFFF"/>
              </w:rPr>
              <w:t xml:space="preserve">Культура усного і писемного мовлення: матеріали для самостійного опрацювання </w:t>
            </w:r>
            <w:r w:rsidRPr="00347317">
              <w:rPr>
                <w:color w:val="000000"/>
              </w:rPr>
              <w:t>/ М.М. Сосяк, О.В. Мельник,                 О.М. Федурко. – Дрогобич : Редакційно-видавничий відділ Дрогобицького державного педагогічного університету імені Івана Франка, 2018. –  132 с.</w:t>
            </w:r>
          </w:p>
        </w:tc>
      </w:tr>
    </w:tbl>
    <w:p w:rsidR="007F4475" w:rsidRPr="00347317" w:rsidRDefault="007F4475" w:rsidP="00995BF7">
      <w:pPr>
        <w:jc w:val="both"/>
        <w:rPr>
          <w:b/>
          <w:color w:val="000000"/>
        </w:rPr>
      </w:pPr>
      <w:r w:rsidRPr="00347317">
        <w:rPr>
          <w:color w:val="000000"/>
        </w:rPr>
        <w:t xml:space="preserve">      </w:t>
      </w:r>
    </w:p>
    <w:p w:rsidR="007F4475" w:rsidRPr="00347317" w:rsidRDefault="007F4475" w:rsidP="00995BF7">
      <w:pPr>
        <w:jc w:val="both"/>
        <w:rPr>
          <w:color w:val="000000"/>
        </w:rPr>
      </w:pPr>
      <w:r w:rsidRPr="00347317">
        <w:rPr>
          <w:color w:val="000000"/>
        </w:rPr>
        <w:t xml:space="preserve">             Навчальний посібник «</w:t>
      </w:r>
      <w:r w:rsidRPr="00347317">
        <w:rPr>
          <w:color w:val="000000"/>
          <w:shd w:val="clear" w:color="auto" w:fill="FFFFFF"/>
        </w:rPr>
        <w:t>Культура</w:t>
      </w:r>
      <w:r w:rsidRPr="00347317">
        <w:rPr>
          <w:b/>
          <w:color w:val="000000"/>
          <w:shd w:val="clear" w:color="auto" w:fill="FFFFFF"/>
        </w:rPr>
        <w:t xml:space="preserve"> </w:t>
      </w:r>
      <w:r w:rsidRPr="00347317">
        <w:rPr>
          <w:color w:val="000000"/>
          <w:shd w:val="clear" w:color="auto" w:fill="FFFFFF"/>
        </w:rPr>
        <w:t>усного і писемного мовлення: матеріали для самостійного опрацювання</w:t>
      </w:r>
      <w:r w:rsidRPr="00347317">
        <w:rPr>
          <w:color w:val="000000"/>
        </w:rPr>
        <w:t>» укладено відповідно до програми навчальної дисципліни «</w:t>
      </w:r>
      <w:r w:rsidRPr="00347317">
        <w:rPr>
          <w:color w:val="000000"/>
          <w:shd w:val="clear" w:color="auto" w:fill="FFFFFF"/>
        </w:rPr>
        <w:t>Культура усного і писемного мовлення (англійська мова)</w:t>
      </w:r>
      <w:r w:rsidRPr="00347317">
        <w:rPr>
          <w:color w:val="000000"/>
        </w:rPr>
        <w:t xml:space="preserve">» для підготовки фахівців другого (магістерського) рівня вищої освіти галузі знань 01 Освіта, спеціальності </w:t>
      </w:r>
      <w:r w:rsidRPr="00347317">
        <w:t>014  Середня освіта (Українська мова і література), 014 Середня освіта (Мова і література ( англійська))</w:t>
      </w:r>
      <w:r w:rsidRPr="00347317">
        <w:rPr>
          <w:color w:val="000000"/>
        </w:rPr>
        <w:t xml:space="preserve">, затвердженої вченою радою Дрогобицького державного педагогічного університету імені Івана Франка. Посібник містить матеріал для самостійного опрацювання студентами і сприяє розвитку їх комунікативної компетентності у читанні та усному і писемному мовленні. </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Look w:val="00A0"/>
      </w:tblPr>
      <w:tblGrid>
        <w:gridCol w:w="1384"/>
        <w:gridCol w:w="8470"/>
      </w:tblGrid>
      <w:tr w:rsidR="007F4475" w:rsidRPr="00347317" w:rsidTr="00EC1309">
        <w:tc>
          <w:tcPr>
            <w:tcW w:w="1384" w:type="dxa"/>
          </w:tcPr>
          <w:p w:rsidR="007F4475" w:rsidRPr="00347317" w:rsidRDefault="007F4475" w:rsidP="00EC1309">
            <w:pPr>
              <w:jc w:val="center"/>
              <w:rPr>
                <w:bCs/>
                <w:lang w:eastAsia="ru-RU"/>
              </w:rPr>
            </w:pPr>
          </w:p>
          <w:p w:rsidR="007F4475" w:rsidRPr="00347317" w:rsidRDefault="007F4475" w:rsidP="00EC1309">
            <w:pPr>
              <w:jc w:val="center"/>
              <w:rPr>
                <w:bCs/>
                <w:lang w:val="uk-UA" w:eastAsia="ru-RU"/>
              </w:rPr>
            </w:pPr>
          </w:p>
        </w:tc>
        <w:tc>
          <w:tcPr>
            <w:tcW w:w="8470" w:type="dxa"/>
          </w:tcPr>
          <w:p w:rsidR="007F4475" w:rsidRPr="00E45A22" w:rsidRDefault="007F4475" w:rsidP="00EC1309">
            <w:pPr>
              <w:rPr>
                <w:b/>
                <w:bCs/>
                <w:lang w:val="uk-UA" w:eastAsia="ru-RU"/>
              </w:rPr>
            </w:pPr>
            <w:r w:rsidRPr="00E45A22">
              <w:rPr>
                <w:b/>
                <w:bCs/>
                <w:lang w:val="uk-UA" w:eastAsia="ru-RU"/>
              </w:rPr>
              <w:t>Футала В.</w:t>
            </w:r>
            <w:r w:rsidRPr="00E45A22">
              <w:rPr>
                <w:b/>
                <w:bCs/>
                <w:lang w:eastAsia="ru-RU"/>
              </w:rPr>
              <w:t> </w:t>
            </w:r>
            <w:r w:rsidRPr="00E45A22">
              <w:rPr>
                <w:b/>
                <w:bCs/>
                <w:lang w:val="uk-UA" w:eastAsia="ru-RU"/>
              </w:rPr>
              <w:t xml:space="preserve">П. </w:t>
            </w:r>
          </w:p>
          <w:p w:rsidR="007F4475" w:rsidRPr="00347317" w:rsidRDefault="007F4475" w:rsidP="00EC1309">
            <w:pPr>
              <w:ind w:firstLine="884"/>
              <w:rPr>
                <w:bCs/>
                <w:lang w:eastAsia="ru-RU"/>
              </w:rPr>
            </w:pPr>
            <w:r>
              <w:rPr>
                <w:b/>
                <w:bCs/>
                <w:lang w:val="uk-UA" w:eastAsia="ru-RU"/>
              </w:rPr>
              <w:t>І</w:t>
            </w:r>
            <w:r w:rsidRPr="00660707">
              <w:rPr>
                <w:b/>
                <w:bCs/>
                <w:lang w:val="uk-UA" w:eastAsia="ru-RU"/>
              </w:rPr>
              <w:t>сторія україни х</w:t>
            </w:r>
            <w:r w:rsidRPr="00660707">
              <w:rPr>
                <w:b/>
                <w:bCs/>
                <w:lang w:val="en-US" w:eastAsia="ru-RU"/>
              </w:rPr>
              <w:t>v</w:t>
            </w:r>
            <w:r w:rsidRPr="00660707">
              <w:rPr>
                <w:b/>
                <w:bCs/>
                <w:lang w:val="uk-UA" w:eastAsia="ru-RU"/>
              </w:rPr>
              <w:t>і – х</w:t>
            </w:r>
            <w:r w:rsidRPr="00660707">
              <w:rPr>
                <w:b/>
                <w:bCs/>
                <w:lang w:val="en-US" w:eastAsia="ru-RU"/>
              </w:rPr>
              <w:t>v</w:t>
            </w:r>
            <w:r w:rsidRPr="00660707">
              <w:rPr>
                <w:b/>
                <w:bCs/>
                <w:lang w:val="uk-UA" w:eastAsia="ru-RU"/>
              </w:rPr>
              <w:t xml:space="preserve">ііі ст.  </w:t>
            </w:r>
            <w:r w:rsidRPr="00660707">
              <w:rPr>
                <w:b/>
                <w:bCs/>
                <w:lang w:eastAsia="ru-RU"/>
              </w:rPr>
              <w:t>(період пізнього середньовіччя та раннього нового часу</w:t>
            </w:r>
            <w:r w:rsidRPr="00347317">
              <w:rPr>
                <w:bCs/>
                <w:lang w:eastAsia="ru-RU"/>
              </w:rPr>
              <w:t>) : методичні матеріали до семінарських занять / Василь Петрович Футала. 2-ге видання. Розширене та доповнене. – Дрогобич : Редакційно-видавничий відділ Дрогобицького державного педагогічного університету імені Івана Франка, 2018. – 88 с.</w:t>
            </w:r>
          </w:p>
          <w:p w:rsidR="007F4475" w:rsidRPr="00347317" w:rsidRDefault="007F4475" w:rsidP="00EC1309">
            <w:pPr>
              <w:jc w:val="center"/>
              <w:rPr>
                <w:bCs/>
                <w:lang w:eastAsia="ru-RU"/>
              </w:rPr>
            </w:pPr>
          </w:p>
        </w:tc>
      </w:tr>
    </w:tbl>
    <w:p w:rsidR="007F4475" w:rsidRPr="00347317" w:rsidRDefault="007F4475" w:rsidP="00995BF7">
      <w:pPr>
        <w:jc w:val="center"/>
        <w:rPr>
          <w:bCs/>
          <w:lang w:eastAsia="ru-RU"/>
        </w:rPr>
      </w:pPr>
    </w:p>
    <w:p w:rsidR="007F4475" w:rsidRPr="00347317" w:rsidRDefault="007F4475" w:rsidP="00995BF7">
      <w:pPr>
        <w:ind w:firstLine="708"/>
        <w:jc w:val="both"/>
        <w:rPr>
          <w:lang w:eastAsia="ru-RU"/>
        </w:rPr>
      </w:pPr>
      <w:r w:rsidRPr="00347317">
        <w:rPr>
          <w:lang w:eastAsia="ru-RU"/>
        </w:rPr>
        <w:t xml:space="preserve">Навчально-методичний посібник написано відповідно до робочої програми навчальної дисципліни “Історія України (ХVІ – ХVІІІ ст.)” для підготовки фахівців першого (бакалаврського) рівня вищої освіти галузі знань </w:t>
      </w:r>
      <w:r w:rsidRPr="00347317">
        <w:rPr>
          <w:bCs/>
          <w:lang w:eastAsia="ru-RU"/>
        </w:rPr>
        <w:t xml:space="preserve">01 </w:t>
      </w:r>
      <w:r w:rsidRPr="00347317">
        <w:rPr>
          <w:lang w:eastAsia="ru-RU"/>
        </w:rPr>
        <w:t>“</w:t>
      </w:r>
      <w:r w:rsidRPr="00347317">
        <w:rPr>
          <w:bCs/>
          <w:lang w:eastAsia="ru-RU"/>
        </w:rPr>
        <w:t>Освіта / Педагогіка</w:t>
      </w:r>
      <w:r w:rsidRPr="00347317">
        <w:rPr>
          <w:lang w:eastAsia="ru-RU"/>
        </w:rPr>
        <w:t>”</w:t>
      </w:r>
      <w:r w:rsidRPr="00347317">
        <w:rPr>
          <w:bCs/>
          <w:lang w:eastAsia="ru-RU"/>
        </w:rPr>
        <w:t xml:space="preserve"> спеціальності 014 </w:t>
      </w:r>
      <w:r w:rsidRPr="00347317">
        <w:rPr>
          <w:lang w:eastAsia="ru-RU"/>
        </w:rPr>
        <w:t>“</w:t>
      </w:r>
      <w:r w:rsidRPr="00347317">
        <w:rPr>
          <w:bCs/>
          <w:lang w:eastAsia="ru-RU"/>
        </w:rPr>
        <w:t>Середня освіта (Історія)</w:t>
      </w:r>
      <w:r w:rsidRPr="00347317">
        <w:rPr>
          <w:lang w:eastAsia="ru-RU"/>
        </w:rPr>
        <w:t xml:space="preserve">”, затвердженої методичною радою Дрогобицького державного педагогічного університету імені Івана Франка. </w:t>
      </w:r>
    </w:p>
    <w:p w:rsidR="007F4475" w:rsidRPr="00347317" w:rsidRDefault="007F4475" w:rsidP="00995BF7">
      <w:pPr>
        <w:ind w:firstLine="708"/>
        <w:jc w:val="both"/>
        <w:rPr>
          <w:lang w:eastAsia="ru-RU"/>
        </w:rPr>
      </w:pPr>
      <w:r w:rsidRPr="00347317">
        <w:rPr>
          <w:lang w:eastAsia="ru-RU"/>
        </w:rPr>
        <w:t xml:space="preserve">Містить тематику і плани семінарських занять, методичні поради до них, рекомендовану літературу, </w:t>
      </w:r>
      <w:r w:rsidRPr="00347317">
        <w:rPr>
          <w:bCs/>
          <w:lang w:eastAsia="ru-RU"/>
        </w:rPr>
        <w:t xml:space="preserve">загальну характеристику контрольної роботи, </w:t>
      </w:r>
      <w:r w:rsidRPr="00347317">
        <w:rPr>
          <w:lang w:eastAsia="ru-RU"/>
        </w:rPr>
        <w:t>індивідуальні завдання та контрольні питання.</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p w:rsidR="007F4475" w:rsidRPr="0058358A" w:rsidRDefault="007F4475" w:rsidP="00995BF7">
      <w:pPr>
        <w:ind w:left="1080"/>
        <w:jc w:val="both"/>
        <w:rPr>
          <w:b/>
          <w:lang w:eastAsia="ru-RU"/>
        </w:rPr>
      </w:pPr>
      <w:r>
        <w:rPr>
          <w:noProof/>
          <w:lang w:val="uk-UA" w:eastAsia="uk-UA"/>
        </w:rPr>
        <w:pict>
          <v:rect id="Прямокутник 2" o:spid="_x0000_s1028" style="position:absolute;left:0;text-align:left;margin-left:6pt;margin-top:6pt;width:42pt;height:54.0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" stroked="f">
            <v:textbox>
              <w:txbxContent>
                <w:p w:rsidR="007F4475" w:rsidRPr="00964726" w:rsidRDefault="007F4475" w:rsidP="00995BF7">
                  <w:pPr>
                    <w:rPr>
                      <w:b/>
                      <w:bCs/>
                      <w:lang w:val="uk-UA"/>
                    </w:rPr>
                  </w:pPr>
                </w:p>
              </w:txbxContent>
            </v:textbox>
          </v:rect>
        </w:pict>
      </w:r>
      <w:r w:rsidRPr="0058358A">
        <w:rPr>
          <w:b/>
          <w:lang w:eastAsia="ru-RU"/>
        </w:rPr>
        <w:t xml:space="preserve">Проць О. Є. </w:t>
      </w:r>
    </w:p>
    <w:p w:rsidR="007F4475" w:rsidRPr="00347317" w:rsidRDefault="007F4475" w:rsidP="00995BF7">
      <w:pPr>
        <w:ind w:left="1080"/>
        <w:jc w:val="both"/>
        <w:rPr>
          <w:lang w:eastAsia="ru-RU"/>
        </w:rPr>
      </w:pPr>
      <w:r w:rsidRPr="00347317">
        <w:rPr>
          <w:b/>
          <w:bCs/>
          <w:lang w:eastAsia="ru-RU"/>
        </w:rPr>
        <w:t>Порівняльне правознавство : тексти лекцій :</w:t>
      </w:r>
      <w:r w:rsidRPr="00347317">
        <w:rPr>
          <w:lang w:eastAsia="ru-RU"/>
        </w:rPr>
        <w:t xml:space="preserve"> / Олександра Євстахіївна Проць. – Дрогобич : Редакційно-видавничий відділ Дрогобицького державного педагогічного університету імені Івана Франка, 2018. – 110 с.</w:t>
      </w:r>
    </w:p>
    <w:p w:rsidR="007F4475" w:rsidRPr="00347317" w:rsidRDefault="007F4475" w:rsidP="00995BF7">
      <w:pPr>
        <w:jc w:val="center"/>
        <w:rPr>
          <w:lang w:eastAsia="ru-RU"/>
        </w:rPr>
      </w:pPr>
      <w:r w:rsidRPr="00347317">
        <w:rPr>
          <w:lang w:eastAsia="ru-RU"/>
        </w:rPr>
        <w:tab/>
      </w:r>
    </w:p>
    <w:p w:rsidR="007F4475" w:rsidRPr="00347317" w:rsidRDefault="007F4475" w:rsidP="00995BF7">
      <w:pPr>
        <w:ind w:firstLine="709"/>
        <w:jc w:val="both"/>
        <w:rPr>
          <w:lang w:eastAsia="ru-RU"/>
        </w:rPr>
      </w:pPr>
      <w:r w:rsidRPr="00347317">
        <w:rPr>
          <w:lang w:eastAsia="ru-RU"/>
        </w:rPr>
        <w:t xml:space="preserve">Навчальний посібник містить основи теорії порівняльного правознавства та загальну характеристику засадничих правових систем, що формують сучасну правову карту світу. Тут викладена авторська інтерпретація академічних здобутків вітчизняної та закордонної компаративістики з урахуванням специфіки вивчення порівняльного правознавства у педагогічному ВЗО. </w:t>
      </w:r>
    </w:p>
    <w:p w:rsidR="007F4475" w:rsidRPr="00347317" w:rsidRDefault="007F4475" w:rsidP="00995BF7">
      <w:pPr>
        <w:ind w:firstLine="709"/>
        <w:jc w:val="both"/>
        <w:rPr>
          <w:lang w:eastAsia="ru-RU"/>
        </w:rPr>
      </w:pPr>
      <w:r w:rsidRPr="00347317">
        <w:rPr>
          <w:lang w:eastAsia="ru-RU"/>
        </w:rPr>
        <w:t xml:space="preserve">Видання відповідає робочій програмі навчальної дисципліни «Порівняльне правознавство» для підготовки фахівців другого (магістерського) рівня вищої освіти за спеціальністю 014 </w:t>
      </w:r>
      <w:r w:rsidRPr="00347317">
        <w:t>«</w:t>
      </w:r>
      <w:r w:rsidRPr="00347317">
        <w:rPr>
          <w:lang w:eastAsia="ru-RU"/>
        </w:rPr>
        <w:t>Середня освіта (Історія)</w:t>
      </w:r>
      <w:r w:rsidRPr="00347317">
        <w:t>»</w:t>
      </w:r>
      <w:r w:rsidRPr="00347317">
        <w:rPr>
          <w:lang w:eastAsia="ru-RU"/>
        </w:rPr>
        <w:t>.</w:t>
      </w:r>
    </w:p>
    <w:p w:rsidR="007F4475" w:rsidRPr="00347317" w:rsidRDefault="007F4475" w:rsidP="00995BF7">
      <w:pPr>
        <w:ind w:firstLine="709"/>
        <w:jc w:val="both"/>
        <w:rPr>
          <w:lang w:eastAsia="ru-RU"/>
        </w:rPr>
      </w:pPr>
      <w:r w:rsidRPr="00347317">
        <w:rPr>
          <w:lang w:eastAsia="ru-RU"/>
        </w:rPr>
        <w:t>Для здобувачів вищої освіти неюридичних спеціальностей і тих, хто цікавиться загальними або галузевими проблемами порівняльного правознавства.</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W w:w="0" w:type="auto"/>
        <w:tblLook w:val="00A0"/>
      </w:tblPr>
      <w:tblGrid>
        <w:gridCol w:w="959"/>
        <w:gridCol w:w="8895"/>
      </w:tblGrid>
      <w:tr w:rsidR="007F4475" w:rsidRPr="00347317" w:rsidTr="00EC1309">
        <w:tc>
          <w:tcPr>
            <w:tcW w:w="959" w:type="dxa"/>
          </w:tcPr>
          <w:p w:rsidR="007F4475" w:rsidRPr="00347317" w:rsidRDefault="007F4475" w:rsidP="00EC1309">
            <w:pPr>
              <w:jc w:val="both"/>
              <w:rPr>
                <w:snapToGrid w:val="0"/>
                <w:lang w:val="uk-UA"/>
              </w:rPr>
            </w:pPr>
          </w:p>
          <w:p w:rsidR="007F4475" w:rsidRPr="00347317" w:rsidRDefault="007F4475" w:rsidP="00EC1309">
            <w:pPr>
              <w:jc w:val="both"/>
              <w:rPr>
                <w:b/>
                <w:snapToGrid w:val="0"/>
                <w:lang w:val="uk-UA"/>
              </w:rPr>
            </w:pPr>
          </w:p>
        </w:tc>
        <w:tc>
          <w:tcPr>
            <w:tcW w:w="8895" w:type="dxa"/>
          </w:tcPr>
          <w:p w:rsidR="007F4475" w:rsidRPr="00347317" w:rsidRDefault="007F4475" w:rsidP="00EC1309">
            <w:pPr>
              <w:ind w:firstLine="709"/>
              <w:jc w:val="both"/>
              <w:rPr>
                <w:snapToGrid w:val="0"/>
                <w:lang w:val="uk-UA"/>
              </w:rPr>
            </w:pPr>
            <w:r w:rsidRPr="00347317">
              <w:rPr>
                <w:b/>
                <w:lang w:val="uk-UA"/>
              </w:rPr>
              <w:t xml:space="preserve">Застосування комп’ютерних технологій в освітньому </w:t>
            </w:r>
            <w:r w:rsidRPr="00347317">
              <w:rPr>
                <w:b/>
                <w:bCs/>
                <w:lang w:val="uk-UA"/>
              </w:rPr>
              <w:t xml:space="preserve">процесі початкової школи : </w:t>
            </w:r>
            <w:r w:rsidRPr="00347317">
              <w:rPr>
                <w:lang w:val="uk-UA"/>
              </w:rPr>
              <w:t>навчальний посібник / Володимир Ковальчук, Наталя Салань. – Дрогобич : Редакційно-видавничий відділ Дрогобицького державного педагогічного університету імені Івана Франка, 2018. – 78 с.</w:t>
            </w:r>
          </w:p>
          <w:p w:rsidR="007F4475" w:rsidRPr="00347317" w:rsidRDefault="007F4475" w:rsidP="00EC1309">
            <w:pPr>
              <w:ind w:firstLine="709"/>
              <w:jc w:val="both"/>
              <w:rPr>
                <w:snapToGrid w:val="0"/>
                <w:lang w:val="uk-UA"/>
              </w:rPr>
            </w:pPr>
          </w:p>
          <w:p w:rsidR="007F4475" w:rsidRPr="00347317" w:rsidRDefault="007F4475" w:rsidP="00EC1309">
            <w:pPr>
              <w:jc w:val="both"/>
              <w:rPr>
                <w:snapToGrid w:val="0"/>
                <w:lang w:val="uk-UA"/>
              </w:rPr>
            </w:pPr>
          </w:p>
        </w:tc>
      </w:tr>
    </w:tbl>
    <w:p w:rsidR="007F4475" w:rsidRPr="00347317" w:rsidRDefault="007F4475" w:rsidP="0058358A">
      <w:pPr>
        <w:jc w:val="both"/>
        <w:rPr>
          <w:snapToGrid w:val="0"/>
          <w:lang w:val="uk-UA"/>
        </w:rPr>
      </w:pPr>
    </w:p>
    <w:p w:rsidR="007F4475" w:rsidRPr="00347317" w:rsidRDefault="007F4475" w:rsidP="00995BF7">
      <w:pPr>
        <w:ind w:firstLine="709"/>
        <w:jc w:val="both"/>
        <w:rPr>
          <w:lang w:val="uk-UA"/>
        </w:rPr>
      </w:pPr>
      <w:r w:rsidRPr="00347317">
        <w:rPr>
          <w:snapToGrid w:val="0"/>
          <w:lang w:val="uk-UA"/>
        </w:rPr>
        <w:t>Навчальний посібник підготовлено відповідно до робочої програми навчальної дисципліни «</w:t>
      </w:r>
      <w:r w:rsidRPr="00347317">
        <w:rPr>
          <w:b/>
          <w:lang w:val="uk-UA"/>
        </w:rPr>
        <w:t xml:space="preserve">Застосування комп’ютерних технологій в освітньому </w:t>
      </w:r>
      <w:r w:rsidRPr="00347317">
        <w:rPr>
          <w:b/>
          <w:bCs/>
          <w:lang w:val="uk-UA"/>
        </w:rPr>
        <w:t>процесі початкової школи»</w:t>
      </w:r>
      <w:r w:rsidRPr="00347317">
        <w:rPr>
          <w:lang w:val="uk-UA"/>
        </w:rPr>
        <w:t xml:space="preserve"> </w:t>
      </w:r>
      <w:r w:rsidRPr="00347317">
        <w:rPr>
          <w:bCs/>
          <w:lang w:val="uk-UA"/>
        </w:rPr>
        <w:t xml:space="preserve">для підготовки фахівців </w:t>
      </w:r>
      <w:r w:rsidRPr="00347317">
        <w:rPr>
          <w:lang w:val="uk-UA"/>
        </w:rPr>
        <w:t>другого (магістерського) рівня вищої освіти спеціальності 013 «Початкова освіта» галузі знань 013 «Освіта/ Педагогіка».</w:t>
      </w:r>
    </w:p>
    <w:p w:rsidR="007F4475" w:rsidRPr="00347317" w:rsidRDefault="007F4475" w:rsidP="00995BF7">
      <w:pPr>
        <w:ind w:firstLine="709"/>
        <w:jc w:val="both"/>
        <w:rPr>
          <w:lang w:val="uk-UA"/>
        </w:rPr>
      </w:pPr>
    </w:p>
    <w:p w:rsidR="007F4475" w:rsidRPr="00347317" w:rsidRDefault="007F4475" w:rsidP="00995BF7">
      <w:pPr>
        <w:pStyle w:val="Default"/>
        <w:jc w:val="both"/>
      </w:pPr>
    </w:p>
    <w:tbl>
      <w:tblPr>
        <w:tblW w:w="0" w:type="auto"/>
        <w:tblLook w:val="00A0"/>
      </w:tblPr>
      <w:tblGrid>
        <w:gridCol w:w="796"/>
        <w:gridCol w:w="9059"/>
      </w:tblGrid>
      <w:tr w:rsidR="007F4475" w:rsidRPr="00347317" w:rsidTr="00EC1309">
        <w:tc>
          <w:tcPr>
            <w:tcW w:w="817" w:type="dxa"/>
          </w:tcPr>
          <w:p w:rsidR="007F4475" w:rsidRPr="00347317" w:rsidRDefault="007F4475" w:rsidP="00EC1309">
            <w:pPr>
              <w:jc w:val="both"/>
              <w:rPr>
                <w:bCs/>
                <w:lang w:val="uk-UA" w:eastAsia="ru-RU"/>
              </w:rPr>
            </w:pPr>
          </w:p>
          <w:p w:rsidR="007F4475" w:rsidRPr="00347317" w:rsidRDefault="007F4475" w:rsidP="00EC1309">
            <w:pPr>
              <w:overflowPunct w:val="0"/>
              <w:autoSpaceDE w:val="0"/>
              <w:autoSpaceDN w:val="0"/>
              <w:adjustRightInd w:val="0"/>
              <w:rPr>
                <w:b/>
                <w:lang w:val="uk-UA" w:eastAsia="ru-RU"/>
              </w:rPr>
            </w:pPr>
          </w:p>
        </w:tc>
        <w:tc>
          <w:tcPr>
            <w:tcW w:w="9321" w:type="dxa"/>
          </w:tcPr>
          <w:p w:rsidR="007F4475" w:rsidRPr="00347317" w:rsidRDefault="007F4475" w:rsidP="00EC1309">
            <w:pPr>
              <w:ind w:firstLine="23"/>
              <w:jc w:val="both"/>
              <w:rPr>
                <w:lang w:eastAsia="ru-RU"/>
              </w:rPr>
            </w:pPr>
            <w:r w:rsidRPr="00347317">
              <w:rPr>
                <w:b/>
              </w:rPr>
              <w:t>Козак Т.М., Когут У.П., Вдовичин Т.Я.</w:t>
            </w:r>
          </w:p>
          <w:p w:rsidR="007F4475" w:rsidRPr="00347317" w:rsidRDefault="007F4475" w:rsidP="00EC1309">
            <w:pPr>
              <w:jc w:val="both"/>
            </w:pPr>
            <w:r w:rsidRPr="0058358A">
              <w:rPr>
                <w:b/>
              </w:rPr>
              <w:t>Комп’ютерні інформаційні технології в освіті</w:t>
            </w:r>
            <w:r w:rsidRPr="00347317">
              <w:t xml:space="preserve"> [для підготовки фахівців другого (магістерського) рівня вищої освіти] /</w:t>
            </w:r>
            <w:r w:rsidRPr="00347317">
              <w:rPr>
                <w:b/>
              </w:rPr>
              <w:t xml:space="preserve"> Тетяна Ярославівна Вдовичин, Тетяна Михайлівна Козак, Уляна Петрівна Когут.</w:t>
            </w:r>
            <w:r w:rsidRPr="00347317">
              <w:t xml:space="preserve"> </w:t>
            </w:r>
            <w:r w:rsidRPr="00347317">
              <w:rPr>
                <w:color w:val="000000"/>
              </w:rPr>
              <w:t xml:space="preserve">– Дрогобич : Видавничий відділ </w:t>
            </w:r>
            <w:r w:rsidRPr="00347317">
              <w:rPr>
                <w:bCs/>
              </w:rPr>
              <w:t>Дрогобицького державного педагогічного університету імені Івана Франка</w:t>
            </w:r>
            <w:r w:rsidRPr="00347317">
              <w:rPr>
                <w:color w:val="000000"/>
              </w:rPr>
              <w:t>, 2017. – 136 с</w:t>
            </w:r>
            <w:r w:rsidRPr="00347317">
              <w:rPr>
                <w:color w:val="FF0000"/>
              </w:rPr>
              <w:t>.</w:t>
            </w:r>
          </w:p>
          <w:p w:rsidR="007F4475" w:rsidRPr="00347317" w:rsidRDefault="007F4475" w:rsidP="00EC1309">
            <w:pPr>
              <w:overflowPunct w:val="0"/>
              <w:autoSpaceDE w:val="0"/>
              <w:autoSpaceDN w:val="0"/>
              <w:adjustRightInd w:val="0"/>
              <w:jc w:val="both"/>
              <w:rPr>
                <w:bCs/>
                <w:lang w:eastAsia="ru-RU"/>
              </w:rPr>
            </w:pPr>
          </w:p>
        </w:tc>
      </w:tr>
    </w:tbl>
    <w:p w:rsidR="007F4475" w:rsidRPr="00347317" w:rsidRDefault="007F4475" w:rsidP="00995BF7">
      <w:pPr>
        <w:rPr>
          <w:b/>
          <w:bCs/>
          <w:lang w:eastAsia="ru-RU"/>
        </w:rPr>
      </w:pPr>
    </w:p>
    <w:p w:rsidR="007F4475" w:rsidRPr="00347317" w:rsidRDefault="007F4475" w:rsidP="00995BF7">
      <w:pPr>
        <w:tabs>
          <w:tab w:val="left" w:pos="6228"/>
        </w:tabs>
        <w:rPr>
          <w:bCs/>
          <w:color w:val="FF0000"/>
        </w:rPr>
      </w:pPr>
      <w:r w:rsidRPr="00347317">
        <w:rPr>
          <w:bCs/>
          <w:color w:val="FF0000"/>
        </w:rPr>
        <w:tab/>
      </w:r>
    </w:p>
    <w:p w:rsidR="007F4475" w:rsidRPr="00347317" w:rsidRDefault="007F4475" w:rsidP="00995BF7">
      <w:pPr>
        <w:ind w:firstLine="708"/>
        <w:jc w:val="both"/>
      </w:pPr>
      <w:r w:rsidRPr="00347317">
        <w:t>Методичні вказівки до лабораторних робіт розроблено відповідно до програми навчальної дисципліни «Комп’ютерні інформаційні технології в освіті» для підготовки фахівців другого (магістерського) рівня вищої освіти.</w:t>
      </w:r>
    </w:p>
    <w:p w:rsidR="007F4475" w:rsidRPr="00347317" w:rsidRDefault="007F4475" w:rsidP="00995BF7">
      <w:pPr>
        <w:ind w:firstLine="708"/>
        <w:jc w:val="both"/>
      </w:pPr>
      <w:r w:rsidRPr="00347317">
        <w:t xml:space="preserve">В навчально-методичному посібнику пропонуються теоретичні відомості та методичні вказівки щодо виконання відповідних лабораторних робіт. Посібник розрахований для студентів та викладачів з метою його використання при вивченні комп’ютерних інформаційних технологій в освіті і науці. </w:t>
      </w:r>
    </w:p>
    <w:p w:rsidR="007F4475" w:rsidRPr="00347317" w:rsidRDefault="007F4475" w:rsidP="00995BF7">
      <w:pPr>
        <w:pStyle w:val="Default"/>
        <w:jc w:val="both"/>
        <w:rPr>
          <w:lang w:val="ru-RU"/>
        </w:rPr>
      </w:pPr>
    </w:p>
    <w:p w:rsidR="007F4475" w:rsidRPr="00347317" w:rsidRDefault="007F4475" w:rsidP="00995BF7">
      <w:pPr>
        <w:pStyle w:val="Default"/>
        <w:jc w:val="both"/>
        <w:rPr>
          <w:lang w:val="ru-RU"/>
        </w:rPr>
      </w:pPr>
    </w:p>
    <w:tbl>
      <w:tblPr>
        <w:tblpPr w:leftFromText="180" w:rightFromText="180" w:vertAnchor="text" w:horzAnchor="margin" w:tblpY="96"/>
        <w:tblW w:w="0" w:type="auto"/>
        <w:tblLook w:val="00A0"/>
      </w:tblPr>
      <w:tblGrid>
        <w:gridCol w:w="1242"/>
        <w:gridCol w:w="8612"/>
      </w:tblGrid>
      <w:tr w:rsidR="007F4475" w:rsidRPr="00347317" w:rsidTr="00EC1309">
        <w:tc>
          <w:tcPr>
            <w:tcW w:w="1242" w:type="dxa"/>
          </w:tcPr>
          <w:p w:rsidR="007F4475" w:rsidRPr="00347317" w:rsidRDefault="007F4475" w:rsidP="00EC1309">
            <w:pPr>
              <w:tabs>
                <w:tab w:val="left" w:pos="993"/>
              </w:tabs>
              <w:ind w:firstLine="709"/>
              <w:jc w:val="both"/>
              <w:rPr>
                <w:b/>
                <w:lang w:val="uk-UA" w:eastAsia="ru-RU"/>
              </w:rPr>
            </w:pPr>
          </w:p>
          <w:p w:rsidR="007F4475" w:rsidRPr="00347317" w:rsidRDefault="007F4475" w:rsidP="00EC1309">
            <w:pPr>
              <w:tabs>
                <w:tab w:val="left" w:pos="993"/>
              </w:tabs>
              <w:autoSpaceDE w:val="0"/>
              <w:autoSpaceDN w:val="0"/>
              <w:adjustRightInd w:val="0"/>
              <w:ind w:firstLine="284"/>
              <w:jc w:val="center"/>
              <w:rPr>
                <w:b/>
                <w:lang w:val="uk-UA" w:eastAsia="ru-RU"/>
              </w:rPr>
            </w:pPr>
          </w:p>
        </w:tc>
        <w:tc>
          <w:tcPr>
            <w:tcW w:w="8612" w:type="dxa"/>
          </w:tcPr>
          <w:p w:rsidR="007F4475" w:rsidRDefault="007F4475" w:rsidP="00660707">
            <w:pPr>
              <w:tabs>
                <w:tab w:val="left" w:pos="993"/>
              </w:tabs>
              <w:jc w:val="both"/>
              <w:rPr>
                <w:b/>
                <w:lang w:val="uk-UA"/>
              </w:rPr>
            </w:pPr>
            <w:r>
              <w:rPr>
                <w:b/>
                <w:lang w:val="uk-UA"/>
              </w:rPr>
              <w:t>Батюк Тарас</w:t>
            </w:r>
          </w:p>
          <w:p w:rsidR="007F4475" w:rsidRPr="00347317" w:rsidRDefault="007F4475" w:rsidP="00660707">
            <w:pPr>
              <w:tabs>
                <w:tab w:val="left" w:pos="993"/>
              </w:tabs>
              <w:jc w:val="both"/>
              <w:rPr>
                <w:lang w:val="uk-UA"/>
              </w:rPr>
            </w:pPr>
            <w:r w:rsidRPr="00347317">
              <w:rPr>
                <w:b/>
                <w:lang w:val="uk-UA"/>
              </w:rPr>
              <w:t xml:space="preserve">Історія України. Частина ІІ: Київська Русь </w:t>
            </w:r>
            <w:r w:rsidRPr="00347317">
              <w:rPr>
                <w:lang w:val="uk-UA"/>
              </w:rPr>
              <w:t>: методичні матеріали до с</w:t>
            </w:r>
            <w:r>
              <w:rPr>
                <w:lang w:val="uk-UA"/>
              </w:rPr>
              <w:t xml:space="preserve">емінарських занять.        </w:t>
            </w:r>
            <w:r w:rsidRPr="00347317">
              <w:rPr>
                <w:lang w:val="uk-UA"/>
              </w:rPr>
              <w:t>Тарас Володимирович Батюк. 2-ге видання, розширене та доповнене /– Дрогобич : Редакційно-видавничий відділ Дрогобицького державного педагогічного університету імені Івана Франка, 2018. – 54 с.</w:t>
            </w:r>
          </w:p>
          <w:p w:rsidR="007F4475" w:rsidRPr="00347317" w:rsidRDefault="007F4475" w:rsidP="00EC1309">
            <w:pPr>
              <w:tabs>
                <w:tab w:val="left" w:pos="993"/>
              </w:tabs>
              <w:autoSpaceDE w:val="0"/>
              <w:autoSpaceDN w:val="0"/>
              <w:adjustRightInd w:val="0"/>
              <w:ind w:firstLine="709"/>
              <w:jc w:val="both"/>
              <w:rPr>
                <w:b/>
                <w:lang w:val="uk-UA" w:eastAsia="ru-RU"/>
              </w:rPr>
            </w:pPr>
          </w:p>
        </w:tc>
      </w:tr>
    </w:tbl>
    <w:p w:rsidR="007F4475" w:rsidRPr="00347317" w:rsidRDefault="007F4475" w:rsidP="00995BF7">
      <w:pPr>
        <w:tabs>
          <w:tab w:val="left" w:pos="993"/>
        </w:tabs>
        <w:ind w:firstLine="709"/>
        <w:jc w:val="both"/>
        <w:rPr>
          <w:lang w:val="uk-UA" w:eastAsia="ru-RU"/>
        </w:rPr>
      </w:pPr>
      <w:r w:rsidRPr="00347317">
        <w:rPr>
          <w:lang w:val="uk-UA"/>
        </w:rPr>
        <w:tab/>
        <w:t>Навчально-методичний посібник написано відповідно до робочої програми навчальної дисципліни “Історія України” для підготовки фахівців  першого (бакалаврського) рівня вищої освіти галузі знань 01 “Освіта / педагогіка” спеціальності 014 “Середня освіта (історія)”. Видання містить тематику і плани семінарських занять, методичні поради до них, рекомендований список джерел та літератури.</w:t>
      </w:r>
    </w:p>
    <w:p w:rsidR="007F4475" w:rsidRPr="00347317" w:rsidRDefault="007F4475" w:rsidP="00995BF7">
      <w:pPr>
        <w:tabs>
          <w:tab w:val="left" w:pos="993"/>
        </w:tabs>
        <w:ind w:firstLine="709"/>
        <w:jc w:val="both"/>
        <w:rPr>
          <w:lang w:val="uk-UA"/>
        </w:rPr>
      </w:pPr>
    </w:p>
    <w:tbl>
      <w:tblPr>
        <w:tblW w:w="0" w:type="auto"/>
        <w:tblLook w:val="01E0"/>
      </w:tblPr>
      <w:tblGrid>
        <w:gridCol w:w="1428"/>
        <w:gridCol w:w="8400"/>
      </w:tblGrid>
      <w:tr w:rsidR="007F4475" w:rsidRPr="00347317" w:rsidTr="00EC1309">
        <w:tc>
          <w:tcPr>
            <w:tcW w:w="1428" w:type="dxa"/>
            <w:vAlign w:val="center"/>
          </w:tcPr>
          <w:p w:rsidR="007F4475" w:rsidRPr="00347317" w:rsidRDefault="007F4475" w:rsidP="00EC1309">
            <w:pPr>
              <w:spacing w:line="276" w:lineRule="auto"/>
              <w:rPr>
                <w:b/>
                <w:color w:val="000000"/>
                <w:lang w:val="uk-UA" w:eastAsia="ru-RU"/>
              </w:rPr>
            </w:pPr>
          </w:p>
        </w:tc>
        <w:tc>
          <w:tcPr>
            <w:tcW w:w="8400" w:type="dxa"/>
          </w:tcPr>
          <w:p w:rsidR="007F4475" w:rsidRPr="00ED63AF" w:rsidRDefault="007F4475" w:rsidP="00EC1309">
            <w:pPr>
              <w:jc w:val="both"/>
              <w:rPr>
                <w:color w:val="000000"/>
                <w:lang w:val="uk-UA" w:eastAsia="ru-RU"/>
              </w:rPr>
            </w:pPr>
            <w:r w:rsidRPr="00ED63AF">
              <w:rPr>
                <w:b/>
                <w:color w:val="000000"/>
                <w:lang w:val="uk-UA"/>
              </w:rPr>
              <w:t>Гоцинець Ірина</w:t>
            </w:r>
            <w:r w:rsidRPr="00ED63AF">
              <w:rPr>
                <w:color w:val="000000"/>
                <w:lang w:val="uk-UA"/>
              </w:rPr>
              <w:t xml:space="preserve"> </w:t>
            </w:r>
          </w:p>
          <w:p w:rsidR="007F4475" w:rsidRPr="00347317" w:rsidRDefault="007F4475" w:rsidP="00EC1309">
            <w:pPr>
              <w:ind w:left="132" w:firstLine="480"/>
              <w:jc w:val="both"/>
              <w:rPr>
                <w:color w:val="000000"/>
                <w:lang w:val="uk-UA"/>
              </w:rPr>
            </w:pPr>
            <w:r w:rsidRPr="00347317">
              <w:rPr>
                <w:b/>
                <w:color w:val="000000"/>
                <w:lang w:val="uk-UA"/>
              </w:rPr>
              <w:t>Шкільний курс німецької мови та методика її викладання: матеріали для проведення позакласних заходів німецькою мовою</w:t>
            </w:r>
            <w:r w:rsidRPr="00347317">
              <w:rPr>
                <w:color w:val="000000"/>
                <w:lang w:val="uk-UA"/>
              </w:rPr>
              <w:t>:</w:t>
            </w:r>
            <w:r w:rsidRPr="00347317">
              <w:rPr>
                <w:b/>
                <w:color w:val="000000"/>
                <w:lang w:val="uk-UA"/>
              </w:rPr>
              <w:t xml:space="preserve"> </w:t>
            </w:r>
            <w:r w:rsidRPr="00347317">
              <w:rPr>
                <w:color w:val="000000"/>
                <w:lang w:val="uk-UA"/>
              </w:rPr>
              <w:t xml:space="preserve">навчальний посібник / Ірина Гоцинець. – Дрогобич : Редакцыйно-видавничий відділ Дрогобицького державного педагогічного університету імені Івана Франка, 2018. – 116 </w:t>
            </w:r>
            <w:r w:rsidRPr="00347317">
              <w:rPr>
                <w:lang w:val="uk-UA"/>
              </w:rPr>
              <w:t xml:space="preserve"> </w:t>
            </w:r>
            <w:r w:rsidRPr="00347317">
              <w:rPr>
                <w:color w:val="000000"/>
                <w:lang w:val="uk-UA"/>
              </w:rPr>
              <w:t>с.</w:t>
            </w:r>
          </w:p>
          <w:p w:rsidR="007F4475" w:rsidRPr="00347317" w:rsidRDefault="007F4475" w:rsidP="00EC1309">
            <w:pPr>
              <w:spacing w:line="276" w:lineRule="auto"/>
              <w:ind w:left="132" w:firstLine="480"/>
              <w:jc w:val="both"/>
              <w:rPr>
                <w:color w:val="000000"/>
                <w:lang w:val="uk-UA" w:eastAsia="ru-RU"/>
              </w:rPr>
            </w:pPr>
          </w:p>
        </w:tc>
      </w:tr>
    </w:tbl>
    <w:p w:rsidR="007F4475" w:rsidRPr="00347317" w:rsidRDefault="007F4475" w:rsidP="00995BF7">
      <w:pPr>
        <w:ind w:firstLine="708"/>
        <w:jc w:val="both"/>
        <w:rPr>
          <w:color w:val="000000"/>
          <w:lang w:val="uk-UA" w:eastAsia="ru-RU"/>
        </w:rPr>
      </w:pPr>
      <w:r w:rsidRPr="00347317">
        <w:rPr>
          <w:color w:val="000000"/>
          <w:lang w:val="uk-UA"/>
        </w:rPr>
        <w:t>Навчальний посібник укладено відповідно до програми навчальної дисципліни «</w:t>
      </w:r>
      <w:r w:rsidRPr="00347317">
        <w:rPr>
          <w:lang w:val="uk-UA"/>
        </w:rPr>
        <w:t>Шкільний курс німецької мови та методика її викладання: матеріали для проведення позакласних заходів німецькою мовою</w:t>
      </w:r>
      <w:r w:rsidRPr="00347317">
        <w:rPr>
          <w:color w:val="000000"/>
          <w:lang w:val="uk-UA"/>
        </w:rPr>
        <w:t>» для підготовки фахівців першого (бакалаврського) рівня вищої освіти за напрямом підготовки 6.020303</w:t>
      </w:r>
      <w:r w:rsidRPr="00347317">
        <w:rPr>
          <w:lang w:val="uk-UA"/>
        </w:rPr>
        <w:t xml:space="preserve"> Філологія* (</w:t>
      </w:r>
      <w:r w:rsidRPr="00347317">
        <w:rPr>
          <w:color w:val="000000"/>
          <w:lang w:val="uk-UA"/>
        </w:rPr>
        <w:t>Мова і література ( німецька)), галузі знань 0203 Гуманітарні науки, затвердженої вченою радою Дрогобицького державного педагогічного університету імені Івана Франка.</w:t>
      </w:r>
    </w:p>
    <w:p w:rsidR="007F4475" w:rsidRPr="00347317" w:rsidRDefault="007F4475" w:rsidP="00995BF7">
      <w:pPr>
        <w:ind w:firstLine="708"/>
        <w:jc w:val="both"/>
        <w:rPr>
          <w:color w:val="000000"/>
          <w:lang w:val="uk-UA"/>
        </w:rPr>
      </w:pPr>
      <w:r w:rsidRPr="00347317">
        <w:rPr>
          <w:color w:val="000000"/>
          <w:lang w:val="uk-UA"/>
        </w:rPr>
        <w:t xml:space="preserve"> Основна мета посібника полягає в ознайомленні студентів з основними формами та організацією проведення позакласних заходів німецькою мовою у початковій, основній та старшій школах. Представлений матеріал може бути використаний студентам під час проходження педагогічної практики у загальноосвітніх школах, а також вчителями у професійній діяльності.</w:t>
      </w:r>
    </w:p>
    <w:p w:rsidR="007F4475" w:rsidRPr="00347317" w:rsidRDefault="007F4475" w:rsidP="00995BF7">
      <w:pPr>
        <w:spacing w:line="360" w:lineRule="auto"/>
        <w:rPr>
          <w:b/>
          <w:lang w:val="uk-UA"/>
        </w:rPr>
      </w:pPr>
    </w:p>
    <w:p w:rsidR="007F4475" w:rsidRPr="00347317" w:rsidRDefault="007F4475" w:rsidP="00995BF7">
      <w:pPr>
        <w:pStyle w:val="BodyText"/>
        <w:ind w:firstLine="709"/>
        <w:jc w:val="both"/>
        <w:rPr>
          <w:sz w:val="24"/>
          <w:szCs w:val="24"/>
        </w:rPr>
      </w:pPr>
    </w:p>
    <w:tbl>
      <w:tblPr>
        <w:tblW w:w="0" w:type="auto"/>
        <w:tblLook w:val="00A0"/>
      </w:tblPr>
      <w:tblGrid>
        <w:gridCol w:w="1101"/>
        <w:gridCol w:w="8753"/>
      </w:tblGrid>
      <w:tr w:rsidR="007F4475" w:rsidRPr="00347317" w:rsidTr="00EC1309">
        <w:tc>
          <w:tcPr>
            <w:tcW w:w="1101" w:type="dxa"/>
          </w:tcPr>
          <w:p w:rsidR="007F4475" w:rsidRPr="00347317" w:rsidRDefault="007F4475" w:rsidP="00EC1309">
            <w:pPr>
              <w:jc w:val="both"/>
              <w:rPr>
                <w:shd w:val="clear" w:color="auto" w:fill="FFFFFF"/>
                <w:lang w:val="uk-UA" w:eastAsia="en-US"/>
              </w:rPr>
            </w:pPr>
          </w:p>
          <w:p w:rsidR="007F4475" w:rsidRPr="00347317" w:rsidRDefault="007F4475" w:rsidP="00EC1309">
            <w:pPr>
              <w:autoSpaceDE w:val="0"/>
              <w:autoSpaceDN w:val="0"/>
              <w:jc w:val="center"/>
              <w:rPr>
                <w:shd w:val="clear" w:color="auto" w:fill="FFFFFF"/>
                <w:lang w:eastAsia="en-US"/>
              </w:rPr>
            </w:pPr>
          </w:p>
        </w:tc>
        <w:tc>
          <w:tcPr>
            <w:tcW w:w="8753" w:type="dxa"/>
          </w:tcPr>
          <w:p w:rsidR="007F4475" w:rsidRPr="00347317" w:rsidRDefault="007F4475" w:rsidP="00EC1309">
            <w:pPr>
              <w:shd w:val="clear" w:color="auto" w:fill="FFFFFF"/>
              <w:jc w:val="both"/>
              <w:rPr>
                <w:b/>
                <w:shd w:val="clear" w:color="auto" w:fill="FFFFFF"/>
                <w:lang w:eastAsia="en-US"/>
              </w:rPr>
            </w:pPr>
            <w:r w:rsidRPr="00347317">
              <w:rPr>
                <w:b/>
                <w:shd w:val="clear" w:color="auto" w:fill="FFFFFF"/>
              </w:rPr>
              <w:t>Андрій Зимянський</w:t>
            </w:r>
          </w:p>
          <w:p w:rsidR="007F4475" w:rsidRPr="00347317" w:rsidRDefault="007F4475" w:rsidP="00EC1309">
            <w:pPr>
              <w:shd w:val="clear" w:color="auto" w:fill="FFFFFF"/>
              <w:ind w:firstLine="1026"/>
              <w:jc w:val="both"/>
              <w:rPr>
                <w:color w:val="000000"/>
                <w:lang w:eastAsia="uk-UA"/>
              </w:rPr>
            </w:pPr>
            <w:r w:rsidRPr="00C53CB0">
              <w:rPr>
                <w:b/>
                <w:shd w:val="clear" w:color="auto" w:fill="FFFFFF"/>
              </w:rPr>
              <w:t>Формування професійних  компетентностей у майбутніх педагогів</w:t>
            </w:r>
            <w:r w:rsidRPr="00347317">
              <w:rPr>
                <w:shd w:val="clear" w:color="auto" w:fill="FFFFFF"/>
              </w:rPr>
              <w:t xml:space="preserve"> </w:t>
            </w:r>
            <w:r w:rsidRPr="00347317">
              <w:rPr>
                <w:rStyle w:val="Strong"/>
                <w:b w:val="0"/>
                <w:color w:val="000000"/>
              </w:rPr>
              <w:t xml:space="preserve">: навчально-методичний посібник [для студентів ЗВО] / Андрій Зимянський. – Дрогобич : </w:t>
            </w:r>
            <w:r w:rsidRPr="00347317">
              <w:rPr>
                <w:color w:val="000000"/>
                <w:lang w:eastAsia="uk-UA"/>
              </w:rPr>
              <w:t xml:space="preserve">Редакційно-видавничий відділ </w:t>
            </w:r>
            <w:r w:rsidRPr="00347317">
              <w:rPr>
                <w:lang w:eastAsia="uk-UA"/>
              </w:rPr>
              <w:t>Дрогобицького державного педагогічного університету</w:t>
            </w:r>
            <w:r w:rsidRPr="00347317">
              <w:rPr>
                <w:color w:val="000000"/>
                <w:lang w:eastAsia="uk-UA"/>
              </w:rPr>
              <w:t xml:space="preserve"> імені Івана Франка. 2018. – 56 с.</w:t>
            </w:r>
          </w:p>
          <w:p w:rsidR="007F4475" w:rsidRPr="00347317" w:rsidRDefault="007F4475" w:rsidP="00EC1309">
            <w:pPr>
              <w:autoSpaceDE w:val="0"/>
              <w:autoSpaceDN w:val="0"/>
              <w:jc w:val="both"/>
              <w:rPr>
                <w:shd w:val="clear" w:color="auto" w:fill="FFFFFF"/>
                <w:lang w:eastAsia="en-US"/>
              </w:rPr>
            </w:pPr>
          </w:p>
        </w:tc>
      </w:tr>
    </w:tbl>
    <w:p w:rsidR="007F4475" w:rsidRPr="00347317" w:rsidRDefault="007F4475" w:rsidP="00995BF7">
      <w:pPr>
        <w:shd w:val="clear" w:color="auto" w:fill="FFFFFF"/>
        <w:jc w:val="both"/>
        <w:rPr>
          <w:shd w:val="clear" w:color="auto" w:fill="FFFFFF"/>
          <w:lang w:eastAsia="en-US"/>
        </w:rPr>
      </w:pPr>
    </w:p>
    <w:p w:rsidR="007F4475" w:rsidRPr="00347317" w:rsidRDefault="007F4475" w:rsidP="00C53CB0">
      <w:pPr>
        <w:ind w:firstLine="720"/>
        <w:jc w:val="both"/>
        <w:rPr>
          <w:noProof/>
          <w:lang w:eastAsia="ru-RU"/>
        </w:rPr>
      </w:pPr>
    </w:p>
    <w:tbl>
      <w:tblPr>
        <w:tblW w:w="0" w:type="auto"/>
        <w:tblLook w:val="01E0"/>
      </w:tblPr>
      <w:tblGrid>
        <w:gridCol w:w="1008"/>
        <w:gridCol w:w="8847"/>
      </w:tblGrid>
      <w:tr w:rsidR="007F4475" w:rsidRPr="00347317" w:rsidTr="00EC1309">
        <w:tc>
          <w:tcPr>
            <w:tcW w:w="1008" w:type="dxa"/>
          </w:tcPr>
          <w:p w:rsidR="007F4475" w:rsidRPr="00347317" w:rsidRDefault="007F4475" w:rsidP="00C53CB0">
            <w:pPr>
              <w:spacing w:line="276" w:lineRule="auto"/>
              <w:jc w:val="both"/>
              <w:rPr>
                <w:b/>
              </w:rPr>
            </w:pPr>
          </w:p>
        </w:tc>
        <w:tc>
          <w:tcPr>
            <w:tcW w:w="8847" w:type="dxa"/>
          </w:tcPr>
          <w:p w:rsidR="007F4475" w:rsidRPr="00347317" w:rsidRDefault="007F4475" w:rsidP="00C53CB0">
            <w:pPr>
              <w:spacing w:line="276" w:lineRule="auto"/>
              <w:jc w:val="both"/>
              <w:rPr>
                <w:b/>
                <w:bCs/>
              </w:rPr>
            </w:pPr>
            <w:r w:rsidRPr="00347317">
              <w:rPr>
                <w:b/>
                <w:bCs/>
              </w:rPr>
              <w:t xml:space="preserve">Ільницький Василь. </w:t>
            </w:r>
          </w:p>
          <w:p w:rsidR="007F4475" w:rsidRPr="00347317" w:rsidRDefault="007F4475" w:rsidP="00C53CB0">
            <w:pPr>
              <w:spacing w:line="276" w:lineRule="auto"/>
              <w:jc w:val="both"/>
            </w:pPr>
            <w:r w:rsidRPr="00347317">
              <w:rPr>
                <w:b/>
              </w:rPr>
              <w:t xml:space="preserve">Історія Організації українських націоналістів і Української повстанської армії </w:t>
            </w:r>
            <w:r w:rsidRPr="00347317">
              <w:rPr>
                <w:b/>
                <w:bCs/>
              </w:rPr>
              <w:t xml:space="preserve">: </w:t>
            </w:r>
            <w:r w:rsidRPr="00347317">
              <w:t>м</w:t>
            </w:r>
            <w:r w:rsidRPr="00347317">
              <w:rPr>
                <w:lang w:eastAsia="uk-UA"/>
              </w:rPr>
              <w:t>етодичні матеріали до семінарських занять [для студентів ЗВО]</w:t>
            </w:r>
            <w:r w:rsidRPr="00347317">
              <w:t xml:space="preserve"> / Ільницький Василь Іванович.</w:t>
            </w:r>
            <w:r w:rsidRPr="00347317">
              <w:rPr>
                <w:bCs/>
                <w:lang w:eastAsia="ru-RU"/>
              </w:rPr>
              <w:t xml:space="preserve"> 2-ге видання. розширене та доповнене.</w:t>
            </w:r>
            <w:r w:rsidRPr="00347317">
              <w:t xml:space="preserve"> – Дрогобич : Редакційно-видавничий відділ Дрогобицького державного педагогічного університету імені Івана Франка, 2018. − 60 с.</w:t>
            </w:r>
          </w:p>
        </w:tc>
      </w:tr>
    </w:tbl>
    <w:p w:rsidR="007F4475" w:rsidRPr="00347317" w:rsidRDefault="007F4475" w:rsidP="00C53CB0">
      <w:pPr>
        <w:spacing w:line="276" w:lineRule="auto"/>
        <w:ind w:firstLine="708"/>
        <w:jc w:val="both"/>
        <w:rPr>
          <w:bCs/>
        </w:rPr>
      </w:pPr>
    </w:p>
    <w:p w:rsidR="007F4475" w:rsidRPr="00347317" w:rsidRDefault="007F4475" w:rsidP="00C53CB0">
      <w:pPr>
        <w:spacing w:line="276" w:lineRule="auto"/>
        <w:ind w:firstLine="708"/>
        <w:jc w:val="both"/>
        <w:rPr>
          <w:bCs/>
        </w:rPr>
      </w:pPr>
      <w:r w:rsidRPr="00347317">
        <w:rPr>
          <w:bCs/>
        </w:rPr>
        <w:t xml:space="preserve">Навчально-методичний посібник містить плани </w:t>
      </w:r>
      <w:r w:rsidRPr="00347317">
        <w:rPr>
          <w:bCs/>
          <w:color w:val="000000"/>
        </w:rPr>
        <w:t xml:space="preserve">семінарських занять, методичні поради до них, перелік рекомендованих джерел і літератури, </w:t>
      </w:r>
      <w:r w:rsidRPr="00347317">
        <w:rPr>
          <w:color w:val="000000"/>
        </w:rPr>
        <w:t xml:space="preserve">завдання для контрольних робіт, тематику </w:t>
      </w:r>
      <w:r w:rsidRPr="00347317">
        <w:rPr>
          <w:bCs/>
          <w:color w:val="000000"/>
        </w:rPr>
        <w:t>індивідуальних завдань.</w:t>
      </w: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ind w:firstLine="567"/>
        <w:jc w:val="both"/>
      </w:pPr>
    </w:p>
    <w:tbl>
      <w:tblPr>
        <w:tblW w:w="0" w:type="auto"/>
        <w:tblLook w:val="00A0"/>
      </w:tblPr>
      <w:tblGrid>
        <w:gridCol w:w="946"/>
        <w:gridCol w:w="8909"/>
      </w:tblGrid>
      <w:tr w:rsidR="007F4475" w:rsidRPr="00347317" w:rsidTr="00EC1309">
        <w:tc>
          <w:tcPr>
            <w:tcW w:w="959" w:type="dxa"/>
          </w:tcPr>
          <w:p w:rsidR="007F4475" w:rsidRPr="00347317" w:rsidRDefault="007F4475" w:rsidP="00C53CB0">
            <w:pPr>
              <w:jc w:val="both"/>
              <w:rPr>
                <w:b/>
              </w:rPr>
            </w:pPr>
          </w:p>
        </w:tc>
        <w:tc>
          <w:tcPr>
            <w:tcW w:w="9038" w:type="dxa"/>
          </w:tcPr>
          <w:p w:rsidR="007F4475" w:rsidRPr="00347317" w:rsidRDefault="007F4475" w:rsidP="00C53CB0">
            <w:pPr>
              <w:jc w:val="both"/>
            </w:pPr>
            <w:r w:rsidRPr="00347317">
              <w:rPr>
                <w:b/>
              </w:rPr>
              <w:t>Ворончак</w:t>
            </w:r>
            <w:r w:rsidRPr="00347317">
              <w:t xml:space="preserve"> І. </w:t>
            </w:r>
          </w:p>
          <w:p w:rsidR="007F4475" w:rsidRPr="00347317" w:rsidRDefault="007F4475" w:rsidP="00C53CB0">
            <w:pPr>
              <w:jc w:val="both"/>
            </w:pPr>
            <w:r w:rsidRPr="00347317">
              <w:t>Маркетинг освіти : методичні матеріали до практичних занять [для студентів ЗВО] / Іван Ворончак. – Дрогобич : Редакційно-видавничий відділ Дрогобицького державного педагогічного університету імені Івана Франка, 2018. – 128 с.</w:t>
            </w:r>
          </w:p>
        </w:tc>
      </w:tr>
    </w:tbl>
    <w:p w:rsidR="007F4475" w:rsidRPr="00347317" w:rsidRDefault="007F4475" w:rsidP="00C53CB0">
      <w:pPr>
        <w:ind w:firstLine="567"/>
        <w:jc w:val="both"/>
      </w:pPr>
    </w:p>
    <w:p w:rsidR="007F4475" w:rsidRPr="00347317" w:rsidRDefault="007F4475" w:rsidP="00C53CB0">
      <w:pPr>
        <w:ind w:firstLine="567"/>
        <w:jc w:val="both"/>
      </w:pPr>
      <w:r w:rsidRPr="00347317">
        <w:t>Методичні матеріали до практичних занять з дисципліни «Маркетинг освіти» укладені згідно з робочою програмою вибіркової навчальної дисципліни «</w:t>
      </w:r>
      <w:r w:rsidRPr="00347317">
        <w:rPr>
          <w:lang w:eastAsia="uk-UA"/>
        </w:rPr>
        <w:t>Маркетинг освіти</w:t>
      </w:r>
      <w:r w:rsidRPr="00347317">
        <w:t xml:space="preserve">» для підготовки фахівців </w:t>
      </w:r>
      <w:r w:rsidRPr="00347317">
        <w:rPr>
          <w:bCs/>
          <w:color w:val="000000"/>
          <w:spacing w:val="1"/>
        </w:rPr>
        <w:t xml:space="preserve">другого (магістерського) рівня вищої освіти </w:t>
      </w:r>
      <w:r w:rsidRPr="00347317">
        <w:t xml:space="preserve">спеціальності «Менеджмент» </w:t>
      </w:r>
      <w:r w:rsidRPr="00347317">
        <w:rPr>
          <w:lang w:eastAsia="uk-UA"/>
        </w:rPr>
        <w:t>(освітня програма «Управління навчальним закладом»)</w:t>
      </w:r>
      <w:r w:rsidRPr="00347317">
        <w:t>, затвердженою науково-методичною радою Дрогобицького державного педагогічного університету імені Івана Франка.</w:t>
      </w:r>
    </w:p>
    <w:p w:rsidR="007F4475" w:rsidRPr="00347317" w:rsidRDefault="007F4475" w:rsidP="00C53CB0">
      <w:pPr>
        <w:ind w:firstLine="567"/>
        <w:jc w:val="both"/>
      </w:pPr>
      <w:r>
        <w:rPr>
          <w:noProof/>
          <w:lang w:val="uk-UA" w:eastAsia="uk-UA"/>
        </w:rPr>
        <w:pict>
          <v:oval id="Овал 1" o:spid="_x0000_s1029" style="position:absolute;left:0;text-align:left;margin-left:230.15pt;margin-top:219.1pt;width:37.7pt;height:25.1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" stroked="f"/>
        </w:pict>
      </w:r>
      <w:r w:rsidRPr="00347317">
        <w:rPr>
          <w:lang w:eastAsia="uk-UA"/>
        </w:rPr>
        <w:t>Пропонований посібник має на меті підвищення ефективності аудиторних занять, а також процесу самостійної підготовки студентів до них. Практичне застосування студентами теоретико-методологічних положень курсу «</w:t>
      </w:r>
      <w:r w:rsidRPr="00347317">
        <w:t>Маркетинг освіти</w:t>
      </w:r>
      <w:r w:rsidRPr="00347317">
        <w:rPr>
          <w:lang w:eastAsia="uk-UA"/>
        </w:rPr>
        <w:t xml:space="preserve">» в процесі розв’язання ситуаційних задач і вправ сприятиме набуттю вмінь з формування маркетингової політики навчального закладу, стратегічного, тактичного і оперативного управління його маркетинговою діяльністю, розробки дієвого комплексу маркетингу освіти та, як наслідок, забезпечення конкурентоспроможності освітніх послуг на ринку. </w:t>
      </w:r>
      <w:r w:rsidRPr="00347317">
        <w:t>Це видання містить теоретико-методичний та практичний матеріал до кожної з тем курсу, зокрема короткі теоретичні відомості, плани практичних занять, тести і питання для самоперевірки та контролю знань, завдання, задачі та ситуації для аналізу, приклади розв’язання задач і вправ.</w:t>
      </w:r>
    </w:p>
    <w:p w:rsidR="007F4475" w:rsidRPr="00347317" w:rsidRDefault="007F4475" w:rsidP="00C53CB0">
      <w:pPr>
        <w:spacing w:line="276" w:lineRule="auto"/>
        <w:jc w:val="both"/>
      </w:pPr>
    </w:p>
    <w:p w:rsidR="007F4475" w:rsidRPr="00347317" w:rsidRDefault="007F4475" w:rsidP="00C53CB0">
      <w:pPr>
        <w:spacing w:line="276" w:lineRule="auto"/>
        <w:jc w:val="both"/>
      </w:pPr>
    </w:p>
    <w:tbl>
      <w:tblPr>
        <w:tblW w:w="0" w:type="auto"/>
        <w:tblLook w:val="00A0"/>
      </w:tblPr>
      <w:tblGrid>
        <w:gridCol w:w="1101"/>
        <w:gridCol w:w="8753"/>
      </w:tblGrid>
      <w:tr w:rsidR="007F4475" w:rsidRPr="00347317" w:rsidTr="00EC1309">
        <w:tc>
          <w:tcPr>
            <w:tcW w:w="1101" w:type="dxa"/>
          </w:tcPr>
          <w:p w:rsidR="007F4475" w:rsidRPr="00347317" w:rsidRDefault="007F4475" w:rsidP="00C53CB0">
            <w:pPr>
              <w:jc w:val="both"/>
              <w:rPr>
                <w:lang w:eastAsia="ru-RU"/>
              </w:rPr>
            </w:pPr>
          </w:p>
          <w:p w:rsidR="007F4475" w:rsidRPr="00347317" w:rsidRDefault="007F4475" w:rsidP="00C53CB0">
            <w:pPr>
              <w:jc w:val="both"/>
              <w:rPr>
                <w:lang w:eastAsia="ru-RU"/>
              </w:rPr>
            </w:pPr>
          </w:p>
        </w:tc>
        <w:tc>
          <w:tcPr>
            <w:tcW w:w="8753" w:type="dxa"/>
          </w:tcPr>
          <w:p w:rsidR="007F4475" w:rsidRPr="000A3283" w:rsidRDefault="007F4475" w:rsidP="00C53CB0">
            <w:pPr>
              <w:ind w:firstLine="708"/>
              <w:jc w:val="both"/>
              <w:rPr>
                <w:b/>
                <w:lang w:val="uk-UA" w:eastAsia="ru-RU"/>
              </w:rPr>
            </w:pPr>
            <w:r>
              <w:rPr>
                <w:b/>
                <w:lang w:eastAsia="ru-RU"/>
              </w:rPr>
              <w:t>Ек Наталія</w:t>
            </w:r>
          </w:p>
          <w:p w:rsidR="007F4475" w:rsidRPr="00347317" w:rsidRDefault="007F4475" w:rsidP="00C53CB0">
            <w:pPr>
              <w:ind w:firstLine="708"/>
              <w:jc w:val="both"/>
              <w:rPr>
                <w:b/>
                <w:spacing w:val="-6"/>
                <w:lang w:eastAsia="ru-RU"/>
              </w:rPr>
            </w:pPr>
            <w:r w:rsidRPr="00347317">
              <w:rPr>
                <w:b/>
                <w:spacing w:val="-6"/>
                <w:lang w:eastAsia="ru-RU"/>
              </w:rPr>
              <w:t xml:space="preserve">Проблеми інтерпретації дитячих  творів для фортепіано Василя Барвінського </w:t>
            </w:r>
            <w:r w:rsidRPr="00347317">
              <w:rPr>
                <w:spacing w:val="-6"/>
                <w:lang w:eastAsia="ru-RU"/>
              </w:rPr>
              <w:t>(на прикладі збірки  «38 українських народних пісень») навчальний посібник [для самостійної роботи студентів]:</w:t>
            </w:r>
            <w:r w:rsidRPr="00347317">
              <w:rPr>
                <w:b/>
                <w:spacing w:val="-6"/>
                <w:lang w:eastAsia="ru-RU"/>
              </w:rPr>
              <w:t xml:space="preserve"> / </w:t>
            </w:r>
            <w:r w:rsidRPr="00347317">
              <w:rPr>
                <w:spacing w:val="-6"/>
                <w:lang w:eastAsia="ru-RU"/>
              </w:rPr>
              <w:t>Наталія Ек. – Дрогобич : Редакційно-видавничий відділ</w:t>
            </w:r>
            <w:r w:rsidRPr="00347317">
              <w:rPr>
                <w:b/>
                <w:spacing w:val="-6"/>
                <w:lang w:eastAsia="ru-RU"/>
              </w:rPr>
              <w:t xml:space="preserve"> </w:t>
            </w:r>
            <w:r w:rsidRPr="00347317">
              <w:rPr>
                <w:spacing w:val="-6"/>
                <w:lang w:eastAsia="ru-RU"/>
              </w:rPr>
              <w:t>Дрогобицького державного</w:t>
            </w:r>
            <w:r w:rsidRPr="00347317">
              <w:rPr>
                <w:lang w:eastAsia="ru-RU"/>
              </w:rPr>
              <w:t xml:space="preserve"> педагогічного університету імені Івана Франка, 2018. – 34 с.</w:t>
            </w:r>
          </w:p>
        </w:tc>
      </w:tr>
    </w:tbl>
    <w:p w:rsidR="007F4475" w:rsidRPr="00347317" w:rsidRDefault="007F4475" w:rsidP="00C53CB0">
      <w:pPr>
        <w:spacing w:line="276" w:lineRule="auto"/>
        <w:ind w:firstLine="708"/>
        <w:jc w:val="both"/>
        <w:rPr>
          <w:lang w:eastAsia="ru-RU"/>
        </w:rPr>
      </w:pPr>
    </w:p>
    <w:p w:rsidR="007F4475" w:rsidRPr="00347317" w:rsidRDefault="007F4475" w:rsidP="00C53CB0">
      <w:pPr>
        <w:ind w:firstLine="708"/>
        <w:jc w:val="both"/>
        <w:rPr>
          <w:b/>
          <w:lang w:eastAsia="ru-RU"/>
        </w:rPr>
      </w:pPr>
      <w:r w:rsidRPr="00347317">
        <w:rPr>
          <w:lang w:eastAsia="ru-RU"/>
        </w:rPr>
        <w:t>Навчальний посібник присвячений висвітленню інтерпретаційних особливостей фортепіанної збірки для молоді «38 українських народних пісень для фортепіано зі словесним текстом» В. Барвінського та її значення у музичному вихованні. Навчальний посібник</w:t>
      </w:r>
      <w:r w:rsidRPr="00347317">
        <w:rPr>
          <w:bCs/>
          <w:lang w:eastAsia="ru-RU"/>
        </w:rPr>
        <w:t xml:space="preserve"> для самостійної роботи</w:t>
      </w:r>
      <w:r w:rsidRPr="00347317">
        <w:rPr>
          <w:lang w:eastAsia="ru-RU"/>
        </w:rPr>
        <w:t xml:space="preserve"> написано відповідно до програми навчальної дисципліни «Профіль: фортепіано» для підготовки фахівців другого (магістерського) рівня вищої освіти спеціальності 014.13 «Середня освіта (Музичне мистецтво)»  ПМВС 01.     </w:t>
      </w:r>
    </w:p>
    <w:p w:rsidR="007F4475" w:rsidRPr="00347317" w:rsidRDefault="007F4475" w:rsidP="00C53CB0">
      <w:pPr>
        <w:tabs>
          <w:tab w:val="left" w:pos="720"/>
        </w:tabs>
        <w:ind w:firstLine="720"/>
        <w:jc w:val="both"/>
        <w:rPr>
          <w:lang w:eastAsia="ru-RU"/>
        </w:rPr>
      </w:pPr>
      <w:r w:rsidRPr="00347317">
        <w:rPr>
          <w:lang w:eastAsia="ru-RU"/>
        </w:rPr>
        <w:t xml:space="preserve">Видання має на меті скерування до </w:t>
      </w:r>
      <w:r w:rsidRPr="00347317">
        <w:rPr>
          <w:rFonts w:eastAsia="TimesNewRomanPSMT"/>
          <w:lang w:eastAsia="ru-RU"/>
        </w:rPr>
        <w:t>самостійної музичної діяльності студентів, яке полягає не лише в ефективному розв’язанні навчальних завдань (поглибленні знань студента, розширенні його світогляду, розвиткові інтелектуальних можливостей особистості, ерудиції)</w:t>
      </w:r>
      <w:r w:rsidRPr="00347317">
        <w:rPr>
          <w:lang w:eastAsia="ru-RU"/>
        </w:rPr>
        <w:t xml:space="preserve">, а також розкриває інтерпретаційні проблеми творів, подає методико-виконавський та музично-естетичний аналіз фортепіанної збірки В. Барвінського, який може бути використаний як матеріал для самостійного опрацювання студентами музично-педагогічних й мистецьких вишів України.        </w:t>
      </w:r>
    </w:p>
    <w:p w:rsidR="007F4475" w:rsidRPr="00347317" w:rsidRDefault="007F4475" w:rsidP="00C53CB0">
      <w:pPr>
        <w:spacing w:line="276" w:lineRule="auto"/>
        <w:jc w:val="both"/>
      </w:pPr>
    </w:p>
    <w:p w:rsidR="007F4475" w:rsidRPr="00347317" w:rsidRDefault="007F4475" w:rsidP="00C53CB0">
      <w:pPr>
        <w:spacing w:line="276" w:lineRule="auto"/>
        <w:jc w:val="both"/>
      </w:pPr>
    </w:p>
    <w:tbl>
      <w:tblPr>
        <w:tblW w:w="0" w:type="auto"/>
        <w:tblLook w:val="00A0"/>
      </w:tblPr>
      <w:tblGrid>
        <w:gridCol w:w="1101"/>
        <w:gridCol w:w="8754"/>
      </w:tblGrid>
      <w:tr w:rsidR="007F4475" w:rsidRPr="00347317" w:rsidTr="00EC1309">
        <w:trPr>
          <w:trHeight w:val="317"/>
        </w:trPr>
        <w:tc>
          <w:tcPr>
            <w:tcW w:w="1101" w:type="dxa"/>
          </w:tcPr>
          <w:p w:rsidR="007F4475" w:rsidRPr="00347317" w:rsidRDefault="007F4475" w:rsidP="00C53CB0">
            <w:pPr>
              <w:widowControl w:val="0"/>
              <w:autoSpaceDE w:val="0"/>
              <w:autoSpaceDN w:val="0"/>
              <w:adjustRightInd w:val="0"/>
              <w:jc w:val="both"/>
              <w:rPr>
                <w:lang w:eastAsia="ru-RU"/>
              </w:rPr>
            </w:pPr>
          </w:p>
          <w:p w:rsidR="007F4475" w:rsidRPr="00347317" w:rsidRDefault="007F4475" w:rsidP="00C53CB0">
            <w:pPr>
              <w:widowControl w:val="0"/>
              <w:autoSpaceDE w:val="0"/>
              <w:autoSpaceDN w:val="0"/>
              <w:adjustRightInd w:val="0"/>
              <w:jc w:val="both"/>
              <w:rPr>
                <w:lang w:eastAsia="ru-RU"/>
              </w:rPr>
            </w:pPr>
          </w:p>
          <w:p w:rsidR="007F4475" w:rsidRPr="00347317" w:rsidRDefault="007F4475" w:rsidP="00C53CB0">
            <w:pPr>
              <w:widowControl w:val="0"/>
              <w:autoSpaceDE w:val="0"/>
              <w:autoSpaceDN w:val="0"/>
              <w:adjustRightInd w:val="0"/>
              <w:jc w:val="both"/>
              <w:rPr>
                <w:b/>
                <w:lang w:eastAsia="ru-RU"/>
              </w:rPr>
            </w:pPr>
          </w:p>
        </w:tc>
        <w:tc>
          <w:tcPr>
            <w:tcW w:w="8754" w:type="dxa"/>
          </w:tcPr>
          <w:p w:rsidR="007F4475" w:rsidRPr="00347317" w:rsidRDefault="007F4475" w:rsidP="00C53CB0">
            <w:pPr>
              <w:widowControl w:val="0"/>
              <w:autoSpaceDE w:val="0"/>
              <w:autoSpaceDN w:val="0"/>
              <w:adjustRightInd w:val="0"/>
              <w:jc w:val="both"/>
              <w:rPr>
                <w:b/>
                <w:spacing w:val="-8"/>
                <w:lang w:eastAsia="ru-RU"/>
              </w:rPr>
            </w:pPr>
            <w:r w:rsidRPr="00347317">
              <w:rPr>
                <w:b/>
                <w:spacing w:val="-8"/>
                <w:lang w:eastAsia="ru-RU"/>
              </w:rPr>
              <w:t xml:space="preserve">  Лариса Костюк</w:t>
            </w:r>
          </w:p>
          <w:p w:rsidR="007F4475" w:rsidRPr="00347317" w:rsidRDefault="007F4475" w:rsidP="00C53CB0">
            <w:pPr>
              <w:widowControl w:val="0"/>
              <w:autoSpaceDE w:val="0"/>
              <w:autoSpaceDN w:val="0"/>
              <w:adjustRightInd w:val="0"/>
              <w:jc w:val="both"/>
              <w:rPr>
                <w:spacing w:val="-8"/>
                <w:lang w:eastAsia="ru-RU"/>
              </w:rPr>
            </w:pPr>
            <w:r w:rsidRPr="00347317">
              <w:rPr>
                <w:b/>
                <w:spacing w:val="-8"/>
                <w:lang w:eastAsia="ru-RU"/>
              </w:rPr>
              <w:t xml:space="preserve">Методологія наукових досліджень у галузі мистецької освіти : навчальний посібник </w:t>
            </w:r>
            <w:r w:rsidRPr="00347317">
              <w:rPr>
                <w:spacing w:val="-8"/>
                <w:lang w:eastAsia="ru-RU"/>
              </w:rPr>
              <w:t xml:space="preserve">[для підготовки фахівців другого (магістерського) рівня вищої освіти галузі знань 02 «Культура і мистецтво», спеціальностей   023 «Образотворче мистецтво, декоративне  мистецтво, реставрація»; 024  «Хореографія»] / </w:t>
            </w:r>
            <w:r w:rsidRPr="00347317">
              <w:rPr>
                <w:b/>
                <w:spacing w:val="-8"/>
                <w:lang w:eastAsia="ru-RU"/>
              </w:rPr>
              <w:t>Л.Б. Костюк</w:t>
            </w:r>
            <w:r w:rsidRPr="00347317">
              <w:rPr>
                <w:spacing w:val="-8"/>
                <w:lang w:eastAsia="ru-RU"/>
              </w:rPr>
              <w:t>. – Дрогобич : Редакційно-видавничий відділ Дрогобицького державного педагогічного університету імені Івана Франка, 2018. –  124  с.</w:t>
            </w:r>
          </w:p>
        </w:tc>
      </w:tr>
    </w:tbl>
    <w:p w:rsidR="007F4475" w:rsidRPr="00347317" w:rsidRDefault="007F4475" w:rsidP="00C53CB0">
      <w:pPr>
        <w:widowControl w:val="0"/>
        <w:autoSpaceDE w:val="0"/>
        <w:autoSpaceDN w:val="0"/>
        <w:adjustRightInd w:val="0"/>
        <w:jc w:val="both"/>
        <w:rPr>
          <w:lang w:eastAsia="ru-RU"/>
        </w:rPr>
      </w:pPr>
    </w:p>
    <w:p w:rsidR="007F4475" w:rsidRPr="00347317" w:rsidRDefault="007F4475" w:rsidP="00C53CB0">
      <w:pPr>
        <w:widowControl w:val="0"/>
        <w:autoSpaceDE w:val="0"/>
        <w:autoSpaceDN w:val="0"/>
        <w:adjustRightInd w:val="0"/>
        <w:ind w:firstLine="708"/>
        <w:jc w:val="both"/>
        <w:rPr>
          <w:spacing w:val="-12"/>
          <w:lang w:eastAsia="ru-RU"/>
        </w:rPr>
      </w:pPr>
      <w:r w:rsidRPr="00347317">
        <w:rPr>
          <w:spacing w:val="-12"/>
          <w:lang w:eastAsia="ru-RU"/>
        </w:rPr>
        <w:t xml:space="preserve">Навчальний посібник «Методологія наукових досліджень у галузі мистецької освіти» розроблено відповідно до робочої програми навчальної дисципліни «Методологія наукових досліджень у галузі мистецької освіти» для підготовки фахівців другого (магістерського) рівня вищої освіти галузі знань 02 «Культура і мистецтво», спеціальностей   023 «Образотворче мистецтво, декоративне  мистецтво, реставрація»; 024  «Хореографія», схваленої на засіданні науково-методичної ради Дрогобицького державного педагогічного університету імені Івана Франка (протокол №  9 від 21 листопада 2017 р.). </w:t>
      </w:r>
    </w:p>
    <w:p w:rsidR="007F4475" w:rsidRPr="00347317" w:rsidRDefault="007F4475" w:rsidP="00C53CB0">
      <w:pPr>
        <w:tabs>
          <w:tab w:val="left" w:pos="840"/>
        </w:tabs>
        <w:autoSpaceDE w:val="0"/>
        <w:autoSpaceDN w:val="0"/>
        <w:adjustRightInd w:val="0"/>
        <w:jc w:val="both"/>
        <w:rPr>
          <w:spacing w:val="-12"/>
          <w:lang w:eastAsia="ru-RU"/>
        </w:rPr>
      </w:pPr>
      <w:r>
        <w:rPr>
          <w:noProof/>
          <w:lang w:val="uk-UA" w:eastAsia="uk-UA"/>
        </w:rPr>
        <w:pict>
          <v:oval id="Овал 2" o:spid="_x0000_s1030" style="position:absolute;left:0;text-align:left;margin-left:214.15pt;margin-top:102pt;width:50.3pt;height:34.3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" stroked="f"/>
        </w:pict>
      </w:r>
      <w:r w:rsidRPr="00347317">
        <w:rPr>
          <w:spacing w:val="-12"/>
          <w:lang w:eastAsia="ru-RU"/>
        </w:rPr>
        <w:tab/>
        <w:t xml:space="preserve">У посібнику узагальнена та систематизована вся необхідна інформація необхідна для виконання наукових робіт. Висвітлено роль науки і наукових досліджень у сучасному світі, обґрунтовано специфіку науково-дослідницької діяльності, види та ознаки наукових досліджень, розкрито характеристику загальної методології наукових розробок, систематизовано норми і правила підготовки та оформлення текстових наукових робіт і публікацій незалежно від профілю закладу освіти. </w:t>
      </w:r>
    </w:p>
    <w:p w:rsidR="007F4475" w:rsidRPr="00347317" w:rsidRDefault="007F4475" w:rsidP="00C53CB0">
      <w:pPr>
        <w:tabs>
          <w:tab w:val="left" w:pos="840"/>
        </w:tabs>
        <w:autoSpaceDE w:val="0"/>
        <w:autoSpaceDN w:val="0"/>
        <w:adjustRightInd w:val="0"/>
        <w:jc w:val="both"/>
        <w:rPr>
          <w:spacing w:val="-12"/>
          <w:lang w:eastAsia="ru-RU"/>
        </w:rPr>
      </w:pPr>
    </w:p>
    <w:p w:rsidR="007F4475" w:rsidRPr="00347317" w:rsidRDefault="007F4475" w:rsidP="00C53CB0">
      <w:pPr>
        <w:jc w:val="both"/>
        <w:rPr>
          <w:lang w:eastAsia="ru-RU"/>
        </w:rPr>
      </w:pPr>
    </w:p>
    <w:tbl>
      <w:tblPr>
        <w:tblW w:w="0" w:type="auto"/>
        <w:tblLook w:val="00A0"/>
      </w:tblPr>
      <w:tblGrid>
        <w:gridCol w:w="1242"/>
        <w:gridCol w:w="8612"/>
      </w:tblGrid>
      <w:tr w:rsidR="007F4475" w:rsidRPr="00347317" w:rsidTr="00EC1309">
        <w:tc>
          <w:tcPr>
            <w:tcW w:w="1242" w:type="dxa"/>
          </w:tcPr>
          <w:p w:rsidR="007F4475" w:rsidRPr="00347317" w:rsidRDefault="007F4475" w:rsidP="00C53CB0">
            <w:pPr>
              <w:spacing w:after="200" w:line="276" w:lineRule="auto"/>
              <w:jc w:val="both"/>
              <w:rPr>
                <w:lang w:eastAsia="ru-RU"/>
              </w:rPr>
            </w:pPr>
          </w:p>
          <w:p w:rsidR="007F4475" w:rsidRPr="00347317" w:rsidRDefault="007F4475" w:rsidP="00C53CB0">
            <w:pPr>
              <w:spacing w:after="200" w:line="276" w:lineRule="auto"/>
              <w:jc w:val="both"/>
              <w:rPr>
                <w:b/>
                <w:lang w:eastAsia="ru-RU"/>
              </w:rPr>
            </w:pPr>
          </w:p>
        </w:tc>
        <w:tc>
          <w:tcPr>
            <w:tcW w:w="8612" w:type="dxa"/>
          </w:tcPr>
          <w:p w:rsidR="007F4475" w:rsidRPr="00347317" w:rsidRDefault="007F4475" w:rsidP="00C53CB0">
            <w:pPr>
              <w:spacing w:after="200" w:line="276" w:lineRule="auto"/>
              <w:jc w:val="both"/>
              <w:rPr>
                <w:lang w:eastAsia="ru-RU"/>
              </w:rPr>
            </w:pPr>
            <w:r w:rsidRPr="00347317">
              <w:rPr>
                <w:b/>
                <w:lang w:eastAsia="ru-RU"/>
              </w:rPr>
              <w:t>Дротенко Валентина</w:t>
            </w:r>
            <w:r w:rsidRPr="00347317">
              <w:rPr>
                <w:lang w:eastAsia="ru-RU"/>
              </w:rPr>
              <w:t xml:space="preserve">, </w:t>
            </w:r>
            <w:r w:rsidRPr="00347317">
              <w:rPr>
                <w:b/>
                <w:lang w:eastAsia="ru-RU"/>
              </w:rPr>
              <w:t>Савчин Галина</w:t>
            </w:r>
          </w:p>
          <w:p w:rsidR="007F4475" w:rsidRPr="00347317" w:rsidRDefault="007F4475" w:rsidP="00C53CB0">
            <w:pPr>
              <w:spacing w:after="200" w:line="276" w:lineRule="auto"/>
              <w:jc w:val="both"/>
              <w:rPr>
                <w:spacing w:val="-4"/>
                <w:lang w:eastAsia="ru-RU"/>
              </w:rPr>
            </w:pPr>
            <w:r w:rsidRPr="00347317">
              <w:rPr>
                <w:spacing w:val="-4"/>
                <w:lang w:eastAsia="ru-RU"/>
              </w:rPr>
              <w:t>Філософія культури і мистецтва : тексти лекцій [для здобувачів освітнього ступеня «Магістр» спеціальностей 023 «Образотворче мистецтво, декоративне мистецтво, реставрація» та 024 «Хореографія» / Валентина Іванівна Дротенко, Галина Віталіївна Савчин. – Дрогобич : Редакційно-видавничий відділ Дрогобицького державного педагогічного університету імені Івана Франка, 2018.  – 64 с.</w:t>
            </w:r>
          </w:p>
        </w:tc>
      </w:tr>
    </w:tbl>
    <w:p w:rsidR="007F4475" w:rsidRPr="00347317" w:rsidRDefault="007F4475" w:rsidP="00C53CB0">
      <w:pPr>
        <w:jc w:val="both"/>
        <w:rPr>
          <w:lang w:eastAsia="ru-RU"/>
        </w:rPr>
      </w:pPr>
    </w:p>
    <w:p w:rsidR="007F4475" w:rsidRPr="00347317" w:rsidRDefault="007F4475" w:rsidP="00C53CB0">
      <w:pPr>
        <w:jc w:val="both"/>
        <w:rPr>
          <w:spacing w:val="-6"/>
          <w:lang w:eastAsia="ru-RU"/>
        </w:rPr>
      </w:pPr>
      <w:r w:rsidRPr="00347317">
        <w:rPr>
          <w:spacing w:val="-6"/>
          <w:lang w:eastAsia="ru-RU"/>
        </w:rPr>
        <w:t>Навчальний посібник укладено відповідно до робочої програми навчальної дисципліни «Філософія культури і мистецтва» для підготовки фахівців освітнього ступеня «Магістр», затвердженої вченою радою Дрогобицького державного педагогічного університету імені Івана Франка (протокол № 2 від 22 лютого 2018 р.).</w:t>
      </w:r>
    </w:p>
    <w:p w:rsidR="007F4475" w:rsidRPr="00347317" w:rsidRDefault="007F4475" w:rsidP="00C53CB0">
      <w:pPr>
        <w:jc w:val="both"/>
        <w:rPr>
          <w:lang w:eastAsia="ru-RU"/>
        </w:rPr>
      </w:pPr>
      <w:r w:rsidRPr="00347317">
        <w:rPr>
          <w:spacing w:val="-6"/>
          <w:lang w:eastAsia="ru-RU"/>
        </w:rPr>
        <w:t xml:space="preserve">У посібнику розкриваються </w:t>
      </w:r>
      <w:r w:rsidRPr="00347317">
        <w:rPr>
          <w:spacing w:val="-6"/>
          <w:lang w:eastAsia="uk-UA"/>
        </w:rPr>
        <w:t>основні закономірності й сучасні досягнення теорії, історії та методології культури і мистецтва</w:t>
      </w:r>
      <w:r w:rsidRPr="00347317">
        <w:rPr>
          <w:spacing w:val="-6"/>
          <w:lang w:eastAsia="ru-RU"/>
        </w:rPr>
        <w:t>.</w:t>
      </w: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jc w:val="both"/>
        <w:rPr>
          <w:lang w:eastAsia="uk-UA"/>
        </w:rPr>
      </w:pPr>
    </w:p>
    <w:tbl>
      <w:tblPr>
        <w:tblW w:w="9889" w:type="dxa"/>
        <w:tblLook w:val="01E0"/>
      </w:tblPr>
      <w:tblGrid>
        <w:gridCol w:w="1101"/>
        <w:gridCol w:w="8788"/>
      </w:tblGrid>
      <w:tr w:rsidR="007F4475" w:rsidRPr="00347317" w:rsidTr="00EC1309">
        <w:tc>
          <w:tcPr>
            <w:tcW w:w="1101" w:type="dxa"/>
          </w:tcPr>
          <w:p w:rsidR="007F4475" w:rsidRPr="00347317" w:rsidRDefault="007F4475" w:rsidP="00C53CB0">
            <w:pPr>
              <w:jc w:val="both"/>
              <w:rPr>
                <w:b/>
                <w:lang w:eastAsia="uk-UA"/>
              </w:rPr>
            </w:pPr>
          </w:p>
        </w:tc>
        <w:tc>
          <w:tcPr>
            <w:tcW w:w="8788" w:type="dxa"/>
          </w:tcPr>
          <w:p w:rsidR="007F4475" w:rsidRPr="00347317" w:rsidRDefault="007F4475" w:rsidP="00C53CB0">
            <w:pPr>
              <w:jc w:val="both"/>
              <w:rPr>
                <w:lang w:eastAsia="uk-UA"/>
              </w:rPr>
            </w:pPr>
            <w:r w:rsidRPr="00347317">
              <w:rPr>
                <w:b/>
                <w:lang w:eastAsia="uk-UA"/>
              </w:rPr>
              <w:t xml:space="preserve">Методика позаурочної діяльності та соціально-виховної роботи в сучасних умовах </w:t>
            </w:r>
            <w:r w:rsidRPr="00347317">
              <w:rPr>
                <w:lang w:eastAsia="uk-UA"/>
              </w:rPr>
              <w:t>: методичні рекомендації до семінарських занять і самостійної роботи / укладачі Марія Ярушак, Світлана Береза. – Дрогобич : Редакційно-видавничий відділ Дрогобицького державного педагогічного університету імені Івана Франка, 2018. – 116 с.</w:t>
            </w:r>
          </w:p>
        </w:tc>
      </w:tr>
    </w:tbl>
    <w:p w:rsidR="007F4475" w:rsidRPr="00347317" w:rsidRDefault="007F4475" w:rsidP="00C53CB0">
      <w:pPr>
        <w:jc w:val="both"/>
        <w:rPr>
          <w:lang w:eastAsia="uk-UA"/>
        </w:rPr>
      </w:pPr>
    </w:p>
    <w:p w:rsidR="007F4475" w:rsidRPr="00347317" w:rsidRDefault="007F4475" w:rsidP="00C53CB0">
      <w:pPr>
        <w:ind w:firstLine="539"/>
        <w:jc w:val="both"/>
        <w:rPr>
          <w:lang w:eastAsia="uk-UA"/>
        </w:rPr>
      </w:pPr>
      <w:r w:rsidRPr="00347317">
        <w:rPr>
          <w:lang w:eastAsia="uk-UA"/>
        </w:rPr>
        <w:t>У посібнику розкриваються методичні питання організації позаурочної діяльності та соціально-виховної роботи. Тут вміщено тематику практичних занять, тестові завдання для підсумкового контролю, орієнтовний перелік питань для підготовки студентів заочної форми навчання до заліку з методики позаурочної діяльності та соціально-виховної роботи, рекомендований список літератури до курсу. Методичні рекомендації допоможуть студентам у пошуку власного стилю роботи, у якісній підготовці до занять. Вони вміщують запитання для самоконтролю, завдання практичного характеру, а також перелік орієнтовних тестових, індивідуальних завдань, літературних джерел до кожної теми.</w:t>
      </w:r>
    </w:p>
    <w:p w:rsidR="007F4475" w:rsidRPr="00347317" w:rsidRDefault="007F4475" w:rsidP="00C53CB0">
      <w:pPr>
        <w:ind w:firstLine="539"/>
        <w:jc w:val="both"/>
        <w:rPr>
          <w:lang w:eastAsia="uk-UA"/>
        </w:rPr>
      </w:pPr>
      <w:r w:rsidRPr="00347317">
        <w:rPr>
          <w:lang w:eastAsia="uk-UA"/>
        </w:rPr>
        <w:t>Посібник розрахований на студентів закладів вищої педагогічної освіти.</w:t>
      </w:r>
    </w:p>
    <w:tbl>
      <w:tblPr>
        <w:tblW w:w="0" w:type="auto"/>
        <w:tblLook w:val="00A0"/>
      </w:tblPr>
      <w:tblGrid>
        <w:gridCol w:w="1101"/>
        <w:gridCol w:w="8753"/>
      </w:tblGrid>
      <w:tr w:rsidR="007F4475" w:rsidRPr="00347317" w:rsidTr="00EC1309">
        <w:tc>
          <w:tcPr>
            <w:tcW w:w="1101" w:type="dxa"/>
          </w:tcPr>
          <w:p w:rsidR="007F4475" w:rsidRPr="00347317" w:rsidRDefault="007F4475" w:rsidP="00C53CB0">
            <w:pPr>
              <w:spacing w:after="200" w:line="360" w:lineRule="auto"/>
              <w:jc w:val="both"/>
              <w:rPr>
                <w:lang w:eastAsia="uk-UA"/>
              </w:rPr>
            </w:pPr>
          </w:p>
          <w:p w:rsidR="007F4475" w:rsidRPr="00347317" w:rsidRDefault="007F4475" w:rsidP="00C53CB0">
            <w:pPr>
              <w:spacing w:after="200" w:line="360" w:lineRule="auto"/>
              <w:jc w:val="both"/>
              <w:rPr>
                <w:b/>
                <w:lang w:eastAsia="uk-UA"/>
              </w:rPr>
            </w:pPr>
          </w:p>
          <w:p w:rsidR="007F4475" w:rsidRPr="00347317" w:rsidRDefault="007F4475" w:rsidP="00C53CB0">
            <w:pPr>
              <w:spacing w:after="200" w:line="360" w:lineRule="auto"/>
              <w:jc w:val="both"/>
              <w:rPr>
                <w:b/>
                <w:lang w:eastAsia="uk-UA"/>
              </w:rPr>
            </w:pPr>
          </w:p>
        </w:tc>
        <w:tc>
          <w:tcPr>
            <w:tcW w:w="8753" w:type="dxa"/>
          </w:tcPr>
          <w:p w:rsidR="007F4475" w:rsidRPr="00347317" w:rsidRDefault="007F4475" w:rsidP="00C53CB0">
            <w:pPr>
              <w:spacing w:after="200" w:line="276" w:lineRule="auto"/>
              <w:jc w:val="both"/>
              <w:rPr>
                <w:b/>
                <w:lang w:eastAsia="uk-UA"/>
              </w:rPr>
            </w:pPr>
          </w:p>
          <w:p w:rsidR="007F4475" w:rsidRPr="000A3283" w:rsidRDefault="007F4475" w:rsidP="00C53CB0">
            <w:pPr>
              <w:spacing w:after="200" w:line="276" w:lineRule="auto"/>
              <w:jc w:val="both"/>
              <w:rPr>
                <w:lang w:val="uk-UA" w:eastAsia="uk-UA"/>
              </w:rPr>
            </w:pPr>
            <w:r w:rsidRPr="00347317">
              <w:rPr>
                <w:b/>
                <w:lang w:eastAsia="uk-UA"/>
              </w:rPr>
              <w:t>Дротенко Валентина, Кекош Олег</w:t>
            </w:r>
          </w:p>
          <w:p w:rsidR="007F4475" w:rsidRPr="00347317" w:rsidRDefault="007F4475" w:rsidP="00C53CB0">
            <w:pPr>
              <w:spacing w:after="200" w:line="276" w:lineRule="auto"/>
              <w:jc w:val="both"/>
              <w:rPr>
                <w:lang w:eastAsia="uk-UA"/>
              </w:rPr>
            </w:pPr>
            <w:r w:rsidRPr="00347317">
              <w:rPr>
                <w:b/>
                <w:lang w:eastAsia="uk-UA"/>
              </w:rPr>
              <w:t xml:space="preserve">Сакральне мистецтво : тексти лекцій </w:t>
            </w:r>
            <w:r w:rsidRPr="00347317">
              <w:rPr>
                <w:lang w:val="en-US" w:eastAsia="uk-UA"/>
              </w:rPr>
              <w:t>[</w:t>
            </w:r>
            <w:r w:rsidRPr="00347317">
              <w:rPr>
                <w:lang w:eastAsia="uk-UA"/>
              </w:rPr>
              <w:t>для здобувачів освітнього ступеня «Магістр» спеціальності 023 «Образотворче мистецтво, декоративне мистецтво, реставрація»</w:t>
            </w:r>
            <w:r w:rsidRPr="00347317">
              <w:rPr>
                <w:lang w:val="en-US" w:eastAsia="uk-UA"/>
              </w:rPr>
              <w:t>]</w:t>
            </w:r>
            <w:r w:rsidRPr="00347317">
              <w:rPr>
                <w:lang w:eastAsia="uk-UA"/>
              </w:rPr>
              <w:t xml:space="preserve"> / Валентина Іванівна Дротенко, Олег Михайлович Кекош. – Дрогобич : Редакційно-видавничий відділ Дрогобицького державного педагогічного університету імені Івана Франка, 2018. –  68 с. </w:t>
            </w:r>
          </w:p>
        </w:tc>
      </w:tr>
    </w:tbl>
    <w:p w:rsidR="007F4475" w:rsidRPr="00347317" w:rsidRDefault="007F4475" w:rsidP="00C53CB0">
      <w:pPr>
        <w:jc w:val="both"/>
        <w:rPr>
          <w:lang w:eastAsia="uk-UA"/>
        </w:rPr>
      </w:pPr>
    </w:p>
    <w:p w:rsidR="007F4475" w:rsidRPr="00347317" w:rsidRDefault="007F4475" w:rsidP="00C53CB0">
      <w:pPr>
        <w:jc w:val="both"/>
        <w:rPr>
          <w:lang w:eastAsia="uk-UA"/>
        </w:rPr>
      </w:pPr>
    </w:p>
    <w:p w:rsidR="007F4475" w:rsidRPr="00347317" w:rsidRDefault="007F4475" w:rsidP="00C53CB0">
      <w:pPr>
        <w:jc w:val="both"/>
        <w:rPr>
          <w:lang w:eastAsia="uk-UA"/>
        </w:rPr>
      </w:pPr>
      <w:r w:rsidRPr="00347317">
        <w:rPr>
          <w:spacing w:val="-8"/>
          <w:lang w:eastAsia="uk-UA"/>
        </w:rPr>
        <w:t>Навчальний посібник укладено відповідно до робочої програми навчальної дисципліни «Сакральне мистецтво» для підготовки фахівців другого (магістерського) рівня вищої освіти, затвердженої вченою радою Дрогобицького державного педагогічного університету</w:t>
      </w:r>
      <w:r w:rsidRPr="00347317">
        <w:rPr>
          <w:lang w:eastAsia="uk-UA"/>
        </w:rPr>
        <w:t xml:space="preserve"> імені Івана Франка (протокол № 2 від 22  лютого 2018 р.)</w:t>
      </w:r>
    </w:p>
    <w:p w:rsidR="007F4475" w:rsidRPr="00347317" w:rsidRDefault="007F4475" w:rsidP="00C53CB0">
      <w:pPr>
        <w:jc w:val="both"/>
        <w:rPr>
          <w:lang w:eastAsia="uk-UA"/>
        </w:rPr>
      </w:pPr>
      <w:r w:rsidRPr="00347317">
        <w:rPr>
          <w:lang w:eastAsia="uk-UA"/>
        </w:rPr>
        <w:t>У посібнику розкриваються основні закономірності історії розвитку сакрального мистецтва у сфері архітектури, скульптури та живопису.</w:t>
      </w: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ind w:firstLine="301"/>
        <w:jc w:val="both"/>
        <w:rPr>
          <w:color w:val="FF0000"/>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0"/>
        <w:gridCol w:w="8807"/>
      </w:tblGrid>
      <w:tr w:rsidR="007F4475" w:rsidRPr="00347317" w:rsidTr="00EC1309">
        <w:trPr>
          <w:trHeight w:val="1963"/>
        </w:trPr>
        <w:tc>
          <w:tcPr>
            <w:tcW w:w="930" w:type="dxa"/>
            <w:tcBorders>
              <w:top w:val="nil"/>
              <w:left w:val="nil"/>
              <w:bottom w:val="nil"/>
              <w:right w:val="nil"/>
            </w:tcBorders>
          </w:tcPr>
          <w:p w:rsidR="007F4475" w:rsidRPr="00347317" w:rsidRDefault="007F4475" w:rsidP="00C53CB0">
            <w:pPr>
              <w:jc w:val="both"/>
              <w:rPr>
                <w:b/>
                <w:bCs/>
                <w:color w:val="000000"/>
              </w:rPr>
            </w:pPr>
          </w:p>
          <w:p w:rsidR="007F4475" w:rsidRPr="00347317" w:rsidRDefault="007F4475" w:rsidP="00C53CB0">
            <w:pPr>
              <w:jc w:val="both"/>
              <w:rPr>
                <w:b/>
                <w:color w:val="FF0000"/>
              </w:rPr>
            </w:pPr>
          </w:p>
        </w:tc>
        <w:tc>
          <w:tcPr>
            <w:tcW w:w="8807" w:type="dxa"/>
            <w:tcBorders>
              <w:top w:val="nil"/>
              <w:left w:val="nil"/>
              <w:bottom w:val="nil"/>
              <w:right w:val="nil"/>
            </w:tcBorders>
          </w:tcPr>
          <w:p w:rsidR="007F4475" w:rsidRPr="00347317" w:rsidRDefault="007F4475" w:rsidP="00C53CB0">
            <w:pPr>
              <w:jc w:val="both"/>
              <w:rPr>
                <w:b/>
                <w:color w:val="000000"/>
              </w:rPr>
            </w:pPr>
            <w:r w:rsidRPr="00347317">
              <w:rPr>
                <w:b/>
                <w:color w:val="000000"/>
              </w:rPr>
              <w:t>Савчин Г.В.,</w:t>
            </w:r>
            <w:r w:rsidRPr="00347317">
              <w:rPr>
                <w:color w:val="000000"/>
              </w:rPr>
              <w:t xml:space="preserve"> </w:t>
            </w:r>
            <w:r w:rsidRPr="00347317">
              <w:rPr>
                <w:b/>
                <w:color w:val="000000"/>
              </w:rPr>
              <w:t xml:space="preserve">Никорак О.І. </w:t>
            </w:r>
          </w:p>
          <w:p w:rsidR="007F4475" w:rsidRPr="00347317" w:rsidRDefault="007F4475" w:rsidP="00C53CB0">
            <w:pPr>
              <w:jc w:val="both"/>
              <w:rPr>
                <w:color w:val="FF0000"/>
              </w:rPr>
            </w:pPr>
            <w:r w:rsidRPr="00347317">
              <w:rPr>
                <w:b/>
                <w:color w:val="000000"/>
              </w:rPr>
              <w:t>Сучасне декоративно-прикладне мистецтво. Частина 1 :</w:t>
            </w:r>
            <w:r w:rsidRPr="00347317">
              <w:rPr>
                <w:color w:val="000000"/>
              </w:rPr>
              <w:t xml:space="preserve"> тексти лекцій / Г.В. Савчин, О.І. Никорак. – Дрогобич : Редакційно-видавничий відділ Дрогобицького державного педагогічного університету імені Івана Франка, 2018. –  40 с.</w:t>
            </w:r>
            <w:r w:rsidRPr="00347317">
              <w:rPr>
                <w:color w:val="FF0000"/>
              </w:rPr>
              <w:t xml:space="preserve"> </w:t>
            </w:r>
          </w:p>
        </w:tc>
      </w:tr>
    </w:tbl>
    <w:p w:rsidR="007F4475" w:rsidRPr="00347317" w:rsidRDefault="007F4475" w:rsidP="00C53CB0">
      <w:pPr>
        <w:ind w:firstLine="708"/>
        <w:jc w:val="both"/>
        <w:rPr>
          <w:spacing w:val="-8"/>
        </w:rPr>
      </w:pPr>
      <w:r w:rsidRPr="00347317">
        <w:rPr>
          <w:color w:val="000000"/>
          <w:spacing w:val="-8"/>
        </w:rPr>
        <w:t>Навчальний посібник «</w:t>
      </w:r>
      <w:r w:rsidRPr="00347317">
        <w:rPr>
          <w:b/>
          <w:color w:val="000000"/>
          <w:spacing w:val="-8"/>
        </w:rPr>
        <w:t>Сучасне декоративно-прикладне мистецтво. Частина 1: тексти лекцій</w:t>
      </w:r>
      <w:r w:rsidRPr="00347317">
        <w:rPr>
          <w:color w:val="000000"/>
          <w:spacing w:val="-8"/>
        </w:rPr>
        <w:t>» укладено відповідно до програми навчальної дисципліни «</w:t>
      </w:r>
      <w:r w:rsidRPr="00347317">
        <w:rPr>
          <w:b/>
          <w:color w:val="000000"/>
          <w:spacing w:val="-8"/>
        </w:rPr>
        <w:t>Сучасне декоративно-прикладне мистецтво</w:t>
      </w:r>
      <w:r w:rsidRPr="00347317">
        <w:rPr>
          <w:color w:val="000000"/>
          <w:spacing w:val="-8"/>
        </w:rPr>
        <w:t xml:space="preserve">» для підготовки фахівців другого (магістерського) рівня вищої освіти галузі знань 02. «Культура і мистецтво» спеціальності 023. «Образотворче мистецтво, декоративне мистецтво, реставрація», затвердженої </w:t>
      </w:r>
      <w:r w:rsidRPr="00347317">
        <w:rPr>
          <w:spacing w:val="-8"/>
          <w:lang w:eastAsia="ru-RU"/>
        </w:rPr>
        <w:t xml:space="preserve">науково-методичною </w:t>
      </w:r>
      <w:r w:rsidRPr="00347317">
        <w:rPr>
          <w:color w:val="000000"/>
          <w:spacing w:val="-8"/>
        </w:rPr>
        <w:t xml:space="preserve">радою Дрогобицького державного педагогічного університету імені Івана </w:t>
      </w:r>
      <w:r w:rsidRPr="00347317">
        <w:rPr>
          <w:spacing w:val="-8"/>
        </w:rPr>
        <w:t>Франка (протокол № 9 від 21 листопада 2017 р.).</w:t>
      </w:r>
    </w:p>
    <w:p w:rsidR="007F4475" w:rsidRPr="00347317" w:rsidRDefault="007F4475" w:rsidP="00C53CB0">
      <w:pPr>
        <w:jc w:val="both"/>
        <w:rPr>
          <w:color w:val="000000"/>
          <w:spacing w:val="-8"/>
        </w:rPr>
      </w:pPr>
      <w:r w:rsidRPr="00347317">
        <w:rPr>
          <w:color w:val="000000"/>
          <w:spacing w:val="-8"/>
        </w:rPr>
        <w:t>У посібнику висвітлено українське декоративно-прикладне мистецтво як феномен культури, його основні здобутки на сучасному етапі розвитку; розкрито орнаментальні, колористичні особливості основних видів українського народного мистецтва. Після кожної теми подано перелік питань для самоконтролю студентів, список рекомендованої літератури.</w:t>
      </w: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autoSpaceDE w:val="0"/>
        <w:autoSpaceDN w:val="0"/>
        <w:ind w:right="142" w:firstLine="360"/>
        <w:jc w:val="both"/>
        <w:rPr>
          <w:spacing w:val="-8"/>
          <w:lang w:eastAsia="ru-RU"/>
        </w:rPr>
      </w:pPr>
    </w:p>
    <w:tbl>
      <w:tblPr>
        <w:tblW w:w="0" w:type="auto"/>
        <w:tblInd w:w="-176" w:type="dxa"/>
        <w:tblLook w:val="00A0"/>
      </w:tblPr>
      <w:tblGrid>
        <w:gridCol w:w="1135"/>
        <w:gridCol w:w="8755"/>
      </w:tblGrid>
      <w:tr w:rsidR="007F4475" w:rsidRPr="00347317" w:rsidTr="00EC1309">
        <w:tc>
          <w:tcPr>
            <w:tcW w:w="1135" w:type="dxa"/>
          </w:tcPr>
          <w:p w:rsidR="007F4475" w:rsidRPr="00347317" w:rsidRDefault="007F4475" w:rsidP="00C53CB0">
            <w:pPr>
              <w:autoSpaceDE w:val="0"/>
              <w:autoSpaceDN w:val="0"/>
              <w:ind w:right="142"/>
              <w:jc w:val="both"/>
              <w:rPr>
                <w:b/>
                <w:spacing w:val="-6"/>
                <w:lang w:eastAsia="ru-RU"/>
              </w:rPr>
            </w:pPr>
          </w:p>
          <w:p w:rsidR="007F4475" w:rsidRPr="00347317" w:rsidRDefault="007F4475" w:rsidP="00C53CB0">
            <w:pPr>
              <w:autoSpaceDE w:val="0"/>
              <w:autoSpaceDN w:val="0"/>
              <w:ind w:right="142"/>
              <w:jc w:val="both"/>
              <w:rPr>
                <w:b/>
                <w:spacing w:val="-6"/>
                <w:lang w:eastAsia="ru-RU"/>
              </w:rPr>
            </w:pPr>
          </w:p>
        </w:tc>
        <w:tc>
          <w:tcPr>
            <w:tcW w:w="8755" w:type="dxa"/>
          </w:tcPr>
          <w:p w:rsidR="007F4475" w:rsidRPr="00347317" w:rsidRDefault="007F4475" w:rsidP="00C53CB0">
            <w:pPr>
              <w:autoSpaceDE w:val="0"/>
              <w:autoSpaceDN w:val="0"/>
              <w:ind w:right="142" w:firstLine="360"/>
              <w:jc w:val="both"/>
              <w:rPr>
                <w:b/>
                <w:bCs/>
                <w:spacing w:val="-6"/>
                <w:lang w:eastAsia="ru-RU"/>
              </w:rPr>
            </w:pPr>
            <w:r w:rsidRPr="00347317">
              <w:rPr>
                <w:b/>
                <w:bCs/>
                <w:spacing w:val="-6"/>
                <w:lang w:eastAsia="ru-RU"/>
              </w:rPr>
              <w:t>Медведик Г. К., Медведик Ю. Є.</w:t>
            </w:r>
          </w:p>
          <w:p w:rsidR="007F4475" w:rsidRPr="00347317" w:rsidRDefault="007F4475" w:rsidP="00C53CB0">
            <w:pPr>
              <w:autoSpaceDE w:val="0"/>
              <w:autoSpaceDN w:val="0"/>
              <w:ind w:right="142" w:firstLine="357"/>
              <w:jc w:val="both"/>
              <w:rPr>
                <w:spacing w:val="-12"/>
                <w:lang w:eastAsia="ru-RU"/>
              </w:rPr>
            </w:pPr>
            <w:r w:rsidRPr="00347317">
              <w:rPr>
                <w:b/>
                <w:spacing w:val="-12"/>
                <w:lang w:eastAsia="ru-RU"/>
              </w:rPr>
              <w:t xml:space="preserve"> «Історія української музики»:</w:t>
            </w:r>
            <w:r w:rsidRPr="00347317">
              <w:rPr>
                <w:spacing w:val="-12"/>
                <w:lang w:eastAsia="ru-RU"/>
              </w:rPr>
              <w:t xml:space="preserve"> «Українські «світські» пісні </w:t>
            </w:r>
            <w:r w:rsidRPr="00347317">
              <w:rPr>
                <w:spacing w:val="-12"/>
                <w:lang w:val="de-DE" w:eastAsia="ru-RU"/>
              </w:rPr>
              <w:t>XVI</w:t>
            </w:r>
            <w:r w:rsidRPr="00347317">
              <w:rPr>
                <w:spacing w:val="-12"/>
                <w:lang w:eastAsia="ru-RU"/>
              </w:rPr>
              <w:t xml:space="preserve"> – </w:t>
            </w:r>
            <w:r w:rsidRPr="00347317">
              <w:rPr>
                <w:spacing w:val="-12"/>
                <w:lang w:val="en-US" w:eastAsia="ru-RU"/>
              </w:rPr>
              <w:t>XVIII</w:t>
            </w:r>
            <w:r w:rsidRPr="00347317">
              <w:rPr>
                <w:spacing w:val="-12"/>
                <w:lang w:eastAsia="ru-RU"/>
              </w:rPr>
              <w:t xml:space="preserve"> – важливе джерело репертуарів шкільних співаників останньої третини ХІХ – першої половини ХХ ст.» : навч. посібник для самостійної роботи / Галина Каролівна Медведик, Юрій Євгенович Медведик. – Дрогобич : Редакційно-видавничий відділ Дрогобицького державного університету імені Івана Франка, 2018. – 52 с.</w:t>
            </w:r>
          </w:p>
        </w:tc>
      </w:tr>
    </w:tbl>
    <w:p w:rsidR="007F4475" w:rsidRPr="00347317" w:rsidRDefault="007F4475" w:rsidP="00C53CB0">
      <w:pPr>
        <w:autoSpaceDE w:val="0"/>
        <w:autoSpaceDN w:val="0"/>
        <w:ind w:right="142" w:firstLine="360"/>
        <w:jc w:val="both"/>
        <w:rPr>
          <w:b/>
          <w:bCs/>
          <w:spacing w:val="-6"/>
          <w:lang w:eastAsia="ru-RU"/>
        </w:rPr>
      </w:pPr>
    </w:p>
    <w:p w:rsidR="007F4475" w:rsidRPr="00347317" w:rsidRDefault="007F4475" w:rsidP="00C53CB0">
      <w:pPr>
        <w:autoSpaceDE w:val="0"/>
        <w:autoSpaceDN w:val="0"/>
        <w:ind w:right="142" w:firstLine="360"/>
        <w:jc w:val="both"/>
        <w:rPr>
          <w:lang w:eastAsia="ru-RU"/>
        </w:rPr>
      </w:pPr>
      <w:r w:rsidRPr="00347317">
        <w:rPr>
          <w:lang w:eastAsia="ru-RU"/>
        </w:rPr>
        <w:t xml:space="preserve">Навчальний посібник (для самостійної роботи) призначений питанням вивчення історії української музики, зокрема різноманітних аспектів становлення та розвитку напівсвітської пісенної (кантової) творчості, яка на межі </w:t>
      </w:r>
      <w:r w:rsidRPr="00347317">
        <w:rPr>
          <w:lang w:val="en-US" w:eastAsia="ru-RU"/>
        </w:rPr>
        <w:t>XVIII</w:t>
      </w:r>
      <w:r w:rsidRPr="00347317">
        <w:rPr>
          <w:lang w:eastAsia="ru-RU"/>
        </w:rPr>
        <w:t xml:space="preserve"> – ХІХ ст. у національній культурі модифікувалася  у жанр романсу, а відтак масово перейшла у фольклорну спадщину, вже як анонімне явище музичного мистецтва. Відтак кращі з цих пісень на межі ХІХ – ХХ ст. розпочали включати до численних шкільних співаників для того, щоб підростаючі покоління українців мали змогу ознайомлюватися з національною пісенною культурою </w:t>
      </w:r>
      <w:r w:rsidRPr="00347317">
        <w:rPr>
          <w:lang w:val="de-DE" w:eastAsia="ru-RU"/>
        </w:rPr>
        <w:t>XVI</w:t>
      </w:r>
      <w:r w:rsidRPr="00347317">
        <w:rPr>
          <w:lang w:eastAsia="ru-RU"/>
        </w:rPr>
        <w:t xml:space="preserve"> – </w:t>
      </w:r>
      <w:r w:rsidRPr="00347317">
        <w:rPr>
          <w:lang w:val="de-DE" w:eastAsia="ru-RU"/>
        </w:rPr>
        <w:t>XVIII</w:t>
      </w:r>
      <w:r w:rsidRPr="00347317">
        <w:rPr>
          <w:lang w:eastAsia="ru-RU"/>
        </w:rPr>
        <w:t xml:space="preserve"> ст.</w:t>
      </w:r>
    </w:p>
    <w:p w:rsidR="007F4475" w:rsidRPr="00347317" w:rsidRDefault="007F4475" w:rsidP="00C53CB0">
      <w:pPr>
        <w:autoSpaceDE w:val="0"/>
        <w:autoSpaceDN w:val="0"/>
        <w:ind w:right="142" w:firstLine="360"/>
        <w:jc w:val="both"/>
        <w:rPr>
          <w:lang w:eastAsia="ru-RU"/>
        </w:rPr>
      </w:pPr>
      <w:r w:rsidRPr="00347317">
        <w:rPr>
          <w:bCs/>
          <w:lang w:eastAsia="ru-RU"/>
        </w:rPr>
        <w:t xml:space="preserve">Цю навчально-методичну працю укладено відповідно до чинної робочої програми дисципліни «Історія української музики» </w:t>
      </w:r>
      <w:r w:rsidRPr="00347317">
        <w:rPr>
          <w:lang w:eastAsia="ru-RU"/>
        </w:rPr>
        <w:t>підготовки першого (бакалаврського) рівня вищої освіти, 014.13 середня освіта (музичне мистецтво), затвердженої вченою радою Дрогобицького державного педагогічного університету ім. І. Я. Франка.</w:t>
      </w:r>
    </w:p>
    <w:p w:rsidR="007F4475" w:rsidRPr="00347317" w:rsidRDefault="007F4475" w:rsidP="00C53CB0">
      <w:pPr>
        <w:autoSpaceDE w:val="0"/>
        <w:autoSpaceDN w:val="0"/>
        <w:ind w:right="142" w:firstLine="360"/>
        <w:jc w:val="both"/>
        <w:rPr>
          <w:lang w:eastAsia="ru-RU"/>
        </w:rPr>
      </w:pPr>
      <w:r w:rsidRPr="00347317">
        <w:rPr>
          <w:lang w:eastAsia="ru-RU"/>
        </w:rPr>
        <w:t xml:space="preserve">Матеріали цієї публікації передбачено для використання при вивченні курсу «Історія української музики» (згідно з програмовими вимогами) та інших інтердисциплінарних дисциплін гуманітарного дискурсу. </w:t>
      </w:r>
    </w:p>
    <w:p w:rsidR="007F4475" w:rsidRPr="00347317" w:rsidRDefault="007F4475" w:rsidP="00C53CB0">
      <w:pPr>
        <w:spacing w:line="276" w:lineRule="auto"/>
        <w:jc w:val="both"/>
      </w:pPr>
      <w:r>
        <w:rPr>
          <w:noProof/>
          <w:lang w:val="uk-UA" w:eastAsia="uk-UA"/>
        </w:rPr>
        <w:pict>
          <v:oval id="Овал 14" o:spid="_x0000_s1031" style="position:absolute;left:0;text-align:left;margin-left:223.3pt;margin-top:57pt;width:38.85pt;height:33.15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" fillcolor="window" stroked="f" strokeweight="1pt">
            <v:stroke joinstyle="miter"/>
          </v:oval>
        </w:pict>
      </w:r>
      <w:r>
        <w:rPr>
          <w:noProof/>
          <w:lang w:val="uk-UA" w:eastAsia="uk-UA"/>
        </w:rPr>
        <w:pict>
          <v:oval id="Овал 12" o:spid="_x0000_s1032" style="position:absolute;left:0;text-align:left;margin-left:223.3pt;margin-top:37.45pt;width:32pt;height:26.3pt;z-index:251655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" fillcolor="window" stroked="f" strokeweight="1pt">
            <v:stroke joinstyle="miter"/>
          </v:oval>
        </w:pict>
      </w:r>
      <w:r w:rsidRPr="00347317">
        <w:rPr>
          <w:lang w:eastAsia="ru-RU"/>
        </w:rPr>
        <w:t>Видання адресоване фахівцям та студентам закладів вищої освіти, усім зацікавленим українською авторською та народною піснею.</w:t>
      </w: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spacing w:line="276" w:lineRule="auto"/>
        <w:jc w:val="both"/>
      </w:pPr>
    </w:p>
    <w:tbl>
      <w:tblPr>
        <w:tblW w:w="0" w:type="auto"/>
        <w:tblLook w:val="00A0"/>
      </w:tblPr>
      <w:tblGrid>
        <w:gridCol w:w="1384"/>
        <w:gridCol w:w="8470"/>
      </w:tblGrid>
      <w:tr w:rsidR="007F4475" w:rsidRPr="00347317" w:rsidTr="00EC1309">
        <w:tc>
          <w:tcPr>
            <w:tcW w:w="1384" w:type="dxa"/>
          </w:tcPr>
          <w:p w:rsidR="007F4475" w:rsidRPr="00347317" w:rsidRDefault="007F4475" w:rsidP="00C53CB0">
            <w:pPr>
              <w:widowControl w:val="0"/>
              <w:autoSpaceDE w:val="0"/>
              <w:autoSpaceDN w:val="0"/>
              <w:adjustRightInd w:val="0"/>
              <w:jc w:val="both"/>
              <w:rPr>
                <w:b/>
              </w:rPr>
            </w:pPr>
          </w:p>
          <w:p w:rsidR="007F4475" w:rsidRPr="00347317" w:rsidRDefault="007F4475" w:rsidP="00C53CB0">
            <w:pPr>
              <w:widowControl w:val="0"/>
              <w:autoSpaceDE w:val="0"/>
              <w:autoSpaceDN w:val="0"/>
              <w:adjustRightInd w:val="0"/>
              <w:jc w:val="both"/>
            </w:pPr>
          </w:p>
        </w:tc>
        <w:tc>
          <w:tcPr>
            <w:tcW w:w="8470" w:type="dxa"/>
          </w:tcPr>
          <w:p w:rsidR="007F4475" w:rsidRPr="00347317" w:rsidRDefault="007F4475" w:rsidP="00C53CB0">
            <w:pPr>
              <w:widowControl w:val="0"/>
              <w:autoSpaceDE w:val="0"/>
              <w:autoSpaceDN w:val="0"/>
              <w:adjustRightInd w:val="0"/>
              <w:ind w:firstLine="357"/>
              <w:jc w:val="both"/>
              <w:rPr>
                <w:b/>
              </w:rPr>
            </w:pPr>
            <w:r w:rsidRPr="00347317">
              <w:rPr>
                <w:b/>
              </w:rPr>
              <w:t xml:space="preserve">Івах С.М. </w:t>
            </w:r>
          </w:p>
          <w:p w:rsidR="007F4475" w:rsidRPr="00347317" w:rsidRDefault="007F4475" w:rsidP="00C53CB0">
            <w:pPr>
              <w:widowControl w:val="0"/>
              <w:autoSpaceDE w:val="0"/>
              <w:autoSpaceDN w:val="0"/>
              <w:adjustRightInd w:val="0"/>
              <w:ind w:left="-47" w:right="-108" w:firstLine="282"/>
              <w:jc w:val="both"/>
            </w:pPr>
            <w:r w:rsidRPr="00347317">
              <w:rPr>
                <w:b/>
              </w:rPr>
              <w:t xml:space="preserve">Планування та організація освітнього процесу в ЗДО : </w:t>
            </w:r>
            <w:r w:rsidRPr="00347317">
              <w:t>методичні матеріали до семінарських занять</w:t>
            </w:r>
            <w:r w:rsidRPr="00347317">
              <w:rPr>
                <w:b/>
              </w:rPr>
              <w:t xml:space="preserve"> </w:t>
            </w:r>
            <w:r w:rsidRPr="00347317">
              <w:t>[для підготовки фахівців другого (магістерського) рівня вищої освіти галузі знань 01 «Освіта» спеціальності 012 «Дошкільна освіта»] / С.М. Івах. – Дрогобич : Редакційно-видавничий відділ Дрогобицького державного педагогічного університету імені Івана Франка, 2018. – 72 с.</w:t>
            </w:r>
          </w:p>
          <w:p w:rsidR="007F4475" w:rsidRPr="00347317" w:rsidRDefault="007F4475" w:rsidP="00C53CB0">
            <w:pPr>
              <w:widowControl w:val="0"/>
              <w:autoSpaceDE w:val="0"/>
              <w:autoSpaceDN w:val="0"/>
              <w:adjustRightInd w:val="0"/>
              <w:jc w:val="both"/>
            </w:pPr>
          </w:p>
        </w:tc>
      </w:tr>
    </w:tbl>
    <w:p w:rsidR="007F4475" w:rsidRPr="00347317" w:rsidRDefault="007F4475" w:rsidP="00C53CB0">
      <w:pPr>
        <w:shd w:val="clear" w:color="auto" w:fill="FFFFFF"/>
        <w:tabs>
          <w:tab w:val="left" w:pos="-1980"/>
          <w:tab w:val="left" w:pos="-180"/>
          <w:tab w:val="left" w:pos="540"/>
          <w:tab w:val="left" w:pos="1080"/>
        </w:tabs>
        <w:ind w:firstLine="720"/>
        <w:jc w:val="both"/>
        <w:rPr>
          <w:spacing w:val="-8"/>
        </w:rPr>
      </w:pPr>
      <w:r w:rsidRPr="00347317">
        <w:rPr>
          <w:spacing w:val="-8"/>
        </w:rPr>
        <w:t xml:space="preserve">Запропоновані методичні рекомендації до семінарських занять відповідають програмі навчальної дисципліни «Планування та організація освітнього процесу в ЗДО» для підготовки фахівців другого (магістерського) рівня вищої освіти галузі знань 01 «Освіта» спеціальності 012 «Дошкільна освіта». </w:t>
      </w:r>
    </w:p>
    <w:p w:rsidR="007F4475" w:rsidRPr="00347317" w:rsidRDefault="007F4475" w:rsidP="00C53CB0">
      <w:pPr>
        <w:jc w:val="both"/>
        <w:rPr>
          <w:spacing w:val="-8"/>
        </w:rPr>
      </w:pPr>
      <w:r w:rsidRPr="00347317">
        <w:rPr>
          <w:spacing w:val="-8"/>
        </w:rPr>
        <w:t xml:space="preserve">Навчально-методичний посібник зоорієнтований на ознайомлення студентів з кваліфікаційними обов’язками вихователя та методиста, пов’язаними з плануванням та організацією освітнього процесу в закладі дошкільної освіти. У ньому вміщено навчально-тематичний план курсу, запитання та завдання для самоконтролю, список літератури, термінологічний словник, додатки. </w:t>
      </w:r>
    </w:p>
    <w:p w:rsidR="007F4475" w:rsidRPr="00347317" w:rsidRDefault="007F4475" w:rsidP="00C53CB0">
      <w:pPr>
        <w:ind w:firstLine="720"/>
        <w:jc w:val="both"/>
      </w:pPr>
      <w:r w:rsidRPr="00347317">
        <w:rPr>
          <w:spacing w:val="-8"/>
        </w:rPr>
        <w:t>Посібник буде корисним для студентів, які навчаються за спеціальністю «Дошкільна освіта», вихователів та методистів закладів дошкільної освіти.</w:t>
      </w:r>
    </w:p>
    <w:p w:rsidR="007F4475" w:rsidRPr="00347317" w:rsidRDefault="007F4475" w:rsidP="00C53CB0">
      <w:pPr>
        <w:tabs>
          <w:tab w:val="left" w:pos="6480"/>
          <w:tab w:val="right" w:pos="9354"/>
        </w:tabs>
        <w:jc w:val="both"/>
      </w:pPr>
      <w:r w:rsidRPr="00347317">
        <w:tab/>
      </w:r>
    </w:p>
    <w:p w:rsidR="007F4475" w:rsidRPr="00347317" w:rsidRDefault="007F4475" w:rsidP="00C53CB0">
      <w:pPr>
        <w:spacing w:line="276" w:lineRule="auto"/>
        <w:jc w:val="both"/>
      </w:pPr>
    </w:p>
    <w:p w:rsidR="007F4475" w:rsidRPr="00347317" w:rsidRDefault="007F4475" w:rsidP="00C53CB0">
      <w:pPr>
        <w:spacing w:after="20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19"/>
      </w:tblGrid>
      <w:tr w:rsidR="007F4475" w:rsidRPr="00347317" w:rsidTr="00EC1309">
        <w:tc>
          <w:tcPr>
            <w:tcW w:w="959" w:type="dxa"/>
            <w:tcBorders>
              <w:top w:val="nil"/>
              <w:left w:val="nil"/>
              <w:bottom w:val="nil"/>
              <w:right w:val="nil"/>
            </w:tcBorders>
          </w:tcPr>
          <w:p w:rsidR="007F4475" w:rsidRPr="00347317" w:rsidRDefault="007F4475" w:rsidP="00C53CB0">
            <w:pPr>
              <w:jc w:val="both"/>
              <w:rPr>
                <w:b/>
                <w:bCs/>
              </w:rPr>
            </w:pPr>
          </w:p>
          <w:p w:rsidR="007F4475" w:rsidRPr="00347317" w:rsidRDefault="007F4475" w:rsidP="00C53CB0">
            <w:pPr>
              <w:jc w:val="both"/>
            </w:pPr>
          </w:p>
        </w:tc>
        <w:tc>
          <w:tcPr>
            <w:tcW w:w="8819" w:type="dxa"/>
            <w:tcBorders>
              <w:top w:val="nil"/>
              <w:left w:val="nil"/>
              <w:bottom w:val="nil"/>
              <w:right w:val="nil"/>
            </w:tcBorders>
          </w:tcPr>
          <w:p w:rsidR="007F4475" w:rsidRPr="00347317" w:rsidRDefault="007F4475" w:rsidP="00C53CB0">
            <w:pPr>
              <w:ind w:left="34" w:firstLine="536"/>
              <w:jc w:val="both"/>
              <w:rPr>
                <w:b/>
              </w:rPr>
            </w:pPr>
            <w:r w:rsidRPr="00347317">
              <w:rPr>
                <w:b/>
              </w:rPr>
              <w:t xml:space="preserve">Сидор М. Б., Савчин Г. В. </w:t>
            </w:r>
          </w:p>
          <w:p w:rsidR="007F4475" w:rsidRPr="00347317" w:rsidRDefault="007F4475" w:rsidP="00C53CB0">
            <w:pPr>
              <w:ind w:left="34" w:firstLine="536"/>
              <w:jc w:val="both"/>
            </w:pPr>
            <w:r w:rsidRPr="00347317">
              <w:rPr>
                <w:b/>
              </w:rPr>
              <w:t xml:space="preserve">Методичні рекомендації до виконання і захисту курсової роботи з образотворчого мистецтва та методики його викладання </w:t>
            </w:r>
            <w:r w:rsidRPr="00347317">
              <w:t xml:space="preserve">[для здобувачів другого (магістерського) рівня вищої освіти галузі знань </w:t>
            </w:r>
            <w:r w:rsidRPr="00347317">
              <w:rPr>
                <w:spacing w:val="-6"/>
              </w:rPr>
              <w:t>01</w:t>
            </w:r>
            <w:r w:rsidRPr="00347317">
              <w:rPr>
                <w:spacing w:val="-6"/>
                <w:lang w:val="en-US"/>
              </w:rPr>
              <w:t> </w:t>
            </w:r>
            <w:r w:rsidRPr="00347317">
              <w:rPr>
                <w:spacing w:val="-6"/>
              </w:rPr>
              <w:t>«Освіта / Педагогіка» спеціальності 013 «Початкова освіта»]</w:t>
            </w:r>
            <w:r w:rsidRPr="00347317">
              <w:t xml:space="preserve"> / Михайло Богданович Сидор, Галина Віталіївна Савчин. – Дрогобич : Редакційно-видавничий відділ Дрогобицького державного педагогічного університету імені Івана Франка, 2018. – 44 с.</w:t>
            </w:r>
          </w:p>
          <w:p w:rsidR="007F4475" w:rsidRPr="00347317" w:rsidRDefault="007F4475" w:rsidP="00C53CB0">
            <w:pPr>
              <w:jc w:val="both"/>
            </w:pPr>
          </w:p>
        </w:tc>
      </w:tr>
    </w:tbl>
    <w:p w:rsidR="007F4475" w:rsidRPr="00347317" w:rsidRDefault="007F4475" w:rsidP="00C53CB0">
      <w:pPr>
        <w:jc w:val="both"/>
        <w:rPr>
          <w:spacing w:val="-6"/>
        </w:rPr>
      </w:pPr>
      <w:r w:rsidRPr="00347317">
        <w:rPr>
          <w:spacing w:val="-6"/>
        </w:rPr>
        <w:t>Методичні рекомендації укладено відповідно до навчального плану підготовки фахівців другого (магістерського) рівня вищої освіти галузі знань 01 «Освіта/Педагогіка» спеціальності 013 «Початкова освіта», затвердженого ректором Дрогобицького державного педагогічного університету імені Івана Франка 30 серпня 2016 р.</w:t>
      </w:r>
    </w:p>
    <w:p w:rsidR="007F4475" w:rsidRPr="00347317" w:rsidRDefault="007F4475" w:rsidP="00C53CB0">
      <w:pPr>
        <w:spacing w:line="276" w:lineRule="auto"/>
        <w:jc w:val="both"/>
        <w:rPr>
          <w:spacing w:val="-6"/>
        </w:rPr>
      </w:pPr>
      <w:r>
        <w:rPr>
          <w:noProof/>
          <w:lang w:val="uk-UA" w:eastAsia="uk-UA"/>
        </w:rPr>
        <w:pict>
          <v:oval id="Овал 3" o:spid="_x0000_s1033" style="position:absolute;left:0;text-align:left;margin-left:222.15pt;margin-top:78.65pt;width:46.85pt;height:2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" stroked="f"/>
        </w:pict>
      </w:r>
      <w:r w:rsidRPr="00347317">
        <w:rPr>
          <w:spacing w:val="-6"/>
        </w:rPr>
        <w:t>У рекомендаціях висвітлено основні вимоги щодо підготовки, виконання, оформлення і захисту курсової роботи зазначеного профілю відповідно до сучасних тенденцій освітнього процесу у закладі вищої освіти.</w:t>
      </w:r>
    </w:p>
    <w:p w:rsidR="007F4475" w:rsidRPr="00347317" w:rsidRDefault="007F4475" w:rsidP="00C53CB0">
      <w:pPr>
        <w:spacing w:line="276" w:lineRule="auto"/>
        <w:jc w:val="both"/>
        <w:rPr>
          <w:spacing w:val="-6"/>
        </w:rPr>
      </w:pPr>
    </w:p>
    <w:p w:rsidR="007F4475" w:rsidRPr="00347317" w:rsidRDefault="007F4475" w:rsidP="00C53CB0">
      <w:pPr>
        <w:spacing w:line="276" w:lineRule="auto"/>
        <w:jc w:val="both"/>
        <w:rPr>
          <w:spacing w:val="-6"/>
        </w:rPr>
      </w:pPr>
    </w:p>
    <w:p w:rsidR="007F4475" w:rsidRPr="00347317" w:rsidRDefault="007F4475" w:rsidP="00C53CB0">
      <w:pPr>
        <w:spacing w:line="276" w:lineRule="auto"/>
        <w:ind w:left="142" w:firstLine="563"/>
        <w:jc w:val="both"/>
        <w:rPr>
          <w:lang w:eastAsia="uk-UA"/>
        </w:rPr>
      </w:pPr>
    </w:p>
    <w:tbl>
      <w:tblPr>
        <w:tblW w:w="0" w:type="auto"/>
        <w:tblLook w:val="00A0"/>
      </w:tblPr>
      <w:tblGrid>
        <w:gridCol w:w="1101"/>
        <w:gridCol w:w="8753"/>
      </w:tblGrid>
      <w:tr w:rsidR="007F4475" w:rsidRPr="00347317" w:rsidTr="00EC1309">
        <w:tc>
          <w:tcPr>
            <w:tcW w:w="1101" w:type="dxa"/>
          </w:tcPr>
          <w:p w:rsidR="007F4475" w:rsidRPr="00347317" w:rsidRDefault="007F4475" w:rsidP="00C53CB0">
            <w:pPr>
              <w:spacing w:line="276" w:lineRule="auto"/>
              <w:jc w:val="both"/>
              <w:rPr>
                <w:lang w:eastAsia="uk-UA"/>
              </w:rPr>
            </w:pPr>
          </w:p>
          <w:p w:rsidR="007F4475" w:rsidRPr="00347317" w:rsidRDefault="007F4475" w:rsidP="00C53CB0">
            <w:pPr>
              <w:spacing w:line="276" w:lineRule="auto"/>
              <w:jc w:val="both"/>
              <w:rPr>
                <w:b/>
                <w:lang w:eastAsia="uk-UA"/>
              </w:rPr>
            </w:pPr>
          </w:p>
        </w:tc>
        <w:tc>
          <w:tcPr>
            <w:tcW w:w="8753" w:type="dxa"/>
          </w:tcPr>
          <w:p w:rsidR="007F4475" w:rsidRPr="00347317" w:rsidRDefault="007F4475" w:rsidP="00C53CB0">
            <w:pPr>
              <w:spacing w:line="276" w:lineRule="auto"/>
              <w:ind w:left="176"/>
              <w:jc w:val="both"/>
              <w:rPr>
                <w:b/>
                <w:lang w:eastAsia="uk-UA"/>
              </w:rPr>
            </w:pPr>
            <w:r w:rsidRPr="00347317">
              <w:rPr>
                <w:b/>
                <w:lang w:eastAsia="uk-UA"/>
              </w:rPr>
              <w:t xml:space="preserve">Євгенія  Шуневич. </w:t>
            </w:r>
          </w:p>
          <w:p w:rsidR="007F4475" w:rsidRPr="00347317" w:rsidRDefault="007F4475" w:rsidP="00C53CB0">
            <w:pPr>
              <w:spacing w:line="276" w:lineRule="auto"/>
              <w:ind w:left="176"/>
              <w:jc w:val="both"/>
              <w:rPr>
                <w:lang w:eastAsia="uk-UA"/>
              </w:rPr>
            </w:pPr>
            <w:r w:rsidRPr="00347317">
              <w:rPr>
                <w:spacing w:val="-6"/>
                <w:lang w:eastAsia="uk-UA"/>
              </w:rPr>
              <w:t>Вокальні вправи для розвитку всіх типів голосів у класі постанов</w:t>
            </w:r>
            <w:r>
              <w:rPr>
                <w:spacing w:val="-6"/>
                <w:lang w:eastAsia="uk-UA"/>
              </w:rPr>
              <w:t>ки голосу : навчально-методичн</w:t>
            </w:r>
            <w:r>
              <w:rPr>
                <w:spacing w:val="-6"/>
                <w:lang w:val="uk-UA" w:eastAsia="uk-UA"/>
              </w:rPr>
              <w:t xml:space="preserve">і </w:t>
            </w:r>
            <w:r w:rsidRPr="00347317">
              <w:rPr>
                <w:spacing w:val="-6"/>
                <w:lang w:eastAsia="uk-UA"/>
              </w:rPr>
              <w:t>рекомендації. [для студентів музично педагогічних факультетів] – Дрогобич : Редакційно- видавничий відділ Дрогобицького державного педагогічного університету імені І. Франка, 2018. – 28 с</w:t>
            </w:r>
            <w:r w:rsidRPr="00347317">
              <w:rPr>
                <w:lang w:eastAsia="uk-UA"/>
              </w:rPr>
              <w:t>.</w:t>
            </w:r>
          </w:p>
          <w:p w:rsidR="007F4475" w:rsidRPr="00347317" w:rsidRDefault="007F4475" w:rsidP="00C53CB0">
            <w:pPr>
              <w:spacing w:line="276" w:lineRule="auto"/>
              <w:jc w:val="both"/>
              <w:rPr>
                <w:lang w:eastAsia="uk-UA"/>
              </w:rPr>
            </w:pPr>
          </w:p>
        </w:tc>
      </w:tr>
    </w:tbl>
    <w:p w:rsidR="007F4475" w:rsidRPr="00347317" w:rsidRDefault="007F4475" w:rsidP="00C53CB0">
      <w:pPr>
        <w:spacing w:line="276" w:lineRule="auto"/>
        <w:jc w:val="both"/>
      </w:pPr>
      <w:r w:rsidRPr="00347317">
        <w:rPr>
          <w:spacing w:val="-6"/>
          <w:lang w:eastAsia="uk-UA"/>
        </w:rPr>
        <w:t>Навчально-методичні рекомендації адресовано педагогам і студентам музично педагогічних факультетів та інститутів музичного мистецтва, де одним з профілюючих предметів у системі підготовки вчителя загальноосвітньої школи є предмет «Постановка голосу». Розроблені згідно з програмою навчальної дисципліни «Постановка голосу і методика вокального виховання дітей» (змістовий модуль «Постановка голосу») для підготовки    фахівців першого (бакала-врського) рівня вищої освіти. Спеціальність 014.13. «Середня освіта» (музичне мистецтво) та «Постановка голосу» першого (бакалаврського) рівня вищої освіти. Спеціальність 014.13. «Середня освіта (музичне мистецтво)» (скорочений термін навчання). Запропоновані у праці вокальні вправи та методичні рекомендації підіб</w:t>
      </w: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autoSpaceDE w:val="0"/>
        <w:autoSpaceDN w:val="0"/>
        <w:adjustRightInd w:val="0"/>
        <w:jc w:val="both"/>
        <w:rPr>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96"/>
      </w:tblGrid>
      <w:tr w:rsidR="007F4475" w:rsidRPr="00347317" w:rsidTr="00EC1309">
        <w:tc>
          <w:tcPr>
            <w:tcW w:w="959" w:type="dxa"/>
            <w:tcBorders>
              <w:top w:val="nil"/>
              <w:left w:val="nil"/>
              <w:bottom w:val="nil"/>
              <w:right w:val="nil"/>
            </w:tcBorders>
          </w:tcPr>
          <w:p w:rsidR="007F4475" w:rsidRPr="00347317" w:rsidRDefault="007F4475" w:rsidP="00C53CB0">
            <w:pPr>
              <w:autoSpaceDE w:val="0"/>
              <w:autoSpaceDN w:val="0"/>
              <w:adjustRightInd w:val="0"/>
              <w:jc w:val="both"/>
              <w:rPr>
                <w:color w:val="000000"/>
                <w:lang w:eastAsia="ru-RU"/>
              </w:rPr>
            </w:pPr>
          </w:p>
          <w:p w:rsidR="007F4475" w:rsidRPr="00347317" w:rsidRDefault="007F4475" w:rsidP="00C53CB0">
            <w:pPr>
              <w:autoSpaceDE w:val="0"/>
              <w:autoSpaceDN w:val="0"/>
              <w:adjustRightInd w:val="0"/>
              <w:jc w:val="both"/>
              <w:rPr>
                <w:b/>
                <w:color w:val="000000"/>
                <w:lang w:eastAsia="ru-RU"/>
              </w:rPr>
            </w:pPr>
          </w:p>
        </w:tc>
        <w:tc>
          <w:tcPr>
            <w:tcW w:w="8899" w:type="dxa"/>
            <w:tcBorders>
              <w:top w:val="nil"/>
              <w:left w:val="nil"/>
              <w:bottom w:val="nil"/>
              <w:right w:val="nil"/>
            </w:tcBorders>
          </w:tcPr>
          <w:p w:rsidR="007F4475" w:rsidRPr="00347317" w:rsidRDefault="007F4475" w:rsidP="00C53CB0">
            <w:pPr>
              <w:widowControl w:val="0"/>
              <w:autoSpaceDE w:val="0"/>
              <w:autoSpaceDN w:val="0"/>
              <w:adjustRightInd w:val="0"/>
              <w:jc w:val="both"/>
              <w:rPr>
                <w:b/>
                <w:lang w:eastAsia="ru-RU"/>
              </w:rPr>
            </w:pPr>
            <w:r w:rsidRPr="00347317">
              <w:rPr>
                <w:b/>
                <w:lang w:eastAsia="ru-RU"/>
              </w:rPr>
              <w:t xml:space="preserve">    Колток Л.Б.</w:t>
            </w:r>
          </w:p>
          <w:p w:rsidR="007F4475" w:rsidRPr="00347317" w:rsidRDefault="007F4475" w:rsidP="00C53CB0">
            <w:pPr>
              <w:widowControl w:val="0"/>
              <w:autoSpaceDE w:val="0"/>
              <w:autoSpaceDN w:val="0"/>
              <w:adjustRightInd w:val="0"/>
              <w:jc w:val="both"/>
              <w:rPr>
                <w:color w:val="C00000"/>
                <w:lang w:eastAsia="ru-RU"/>
              </w:rPr>
            </w:pPr>
            <w:r w:rsidRPr="00347317">
              <w:rPr>
                <w:b/>
                <w:lang w:eastAsia="uk-UA"/>
              </w:rPr>
              <w:t xml:space="preserve">    Актуальні проблеми педагогіки початкової освіти : методичні рекомендації до проведення семінарських занятть </w:t>
            </w:r>
            <w:r w:rsidRPr="00347317">
              <w:rPr>
                <w:color w:val="000000"/>
                <w:lang w:eastAsia="ru-RU"/>
              </w:rPr>
              <w:t xml:space="preserve">: навчальний посібник / Леся Богданівна Колток. </w:t>
            </w:r>
            <w:r w:rsidRPr="00347317">
              <w:rPr>
                <w:lang w:eastAsia="ru-RU"/>
              </w:rPr>
              <w:t>– Дрогобич : Редакційно-видавничий відділ</w:t>
            </w:r>
            <w:r w:rsidRPr="00347317">
              <w:rPr>
                <w:color w:val="000000"/>
                <w:lang w:eastAsia="ru-RU"/>
              </w:rPr>
              <w:t xml:space="preserve"> Дрогобицького державного педагогічного університету імені Івана Франка</w:t>
            </w:r>
            <w:r w:rsidRPr="00347317">
              <w:rPr>
                <w:lang w:eastAsia="ru-RU"/>
              </w:rPr>
              <w:t>, 2018. – 52 с.</w:t>
            </w:r>
            <w:r w:rsidRPr="00347317">
              <w:rPr>
                <w:color w:val="C00000"/>
                <w:lang w:eastAsia="ru-RU"/>
              </w:rPr>
              <w:t xml:space="preserve">  </w:t>
            </w:r>
          </w:p>
          <w:p w:rsidR="007F4475" w:rsidRPr="00347317" w:rsidRDefault="007F4475" w:rsidP="00C53CB0">
            <w:pPr>
              <w:autoSpaceDE w:val="0"/>
              <w:autoSpaceDN w:val="0"/>
              <w:adjustRightInd w:val="0"/>
              <w:jc w:val="both"/>
              <w:rPr>
                <w:color w:val="000000"/>
                <w:lang w:eastAsia="ru-RU"/>
              </w:rPr>
            </w:pPr>
          </w:p>
        </w:tc>
      </w:tr>
    </w:tbl>
    <w:p w:rsidR="007F4475" w:rsidRPr="00347317" w:rsidRDefault="007F4475" w:rsidP="00C53CB0">
      <w:pPr>
        <w:ind w:firstLine="720"/>
        <w:jc w:val="both"/>
        <w:rPr>
          <w:spacing w:val="-6"/>
          <w:lang w:eastAsia="ru-RU"/>
        </w:rPr>
      </w:pPr>
      <w:r w:rsidRPr="00347317">
        <w:rPr>
          <w:spacing w:val="-6"/>
          <w:lang w:eastAsia="ru-RU"/>
        </w:rPr>
        <w:t>Навчальний посібник укладено відповідно до програми навчальної дисципліни «</w:t>
      </w:r>
      <w:r w:rsidRPr="00347317">
        <w:rPr>
          <w:spacing w:val="-6"/>
          <w:lang w:eastAsia="uk-UA"/>
        </w:rPr>
        <w:t>Актуальні проблеми педагогіки початкової освіти</w:t>
      </w:r>
      <w:r w:rsidRPr="00347317">
        <w:rPr>
          <w:spacing w:val="-6"/>
          <w:lang w:eastAsia="ru-RU"/>
        </w:rPr>
        <w:t>». У посібнику подано методичні рекомендації до проведення семінарських занять та самостійної роботи студентів; короткі теоретичні відомості з кожної теми семінарського заняття, блоки-тести. Розкривається цілісна система теоретичного та практичного матеріалу, а також завдань для самостійної роботи студентів, які можуть бути використані у викладанні означеної дисципліни у закладах вищої освіти.</w:t>
      </w:r>
    </w:p>
    <w:p w:rsidR="007F4475" w:rsidRPr="00347317" w:rsidRDefault="007F4475" w:rsidP="00C53CB0">
      <w:pPr>
        <w:spacing w:line="276" w:lineRule="auto"/>
        <w:jc w:val="both"/>
      </w:pPr>
      <w:r>
        <w:rPr>
          <w:noProof/>
          <w:lang w:val="uk-UA" w:eastAsia="uk-UA"/>
        </w:rPr>
        <w:pict>
          <v:oval id="_x0000_s1034" style="position:absolute;left:0;text-align:left;margin-left:223.95pt;margin-top:81.05pt;width:28.6pt;height: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" stroked="f"/>
        </w:pict>
      </w:r>
      <w:r w:rsidRPr="00347317">
        <w:rPr>
          <w:spacing w:val="-6"/>
          <w:lang w:eastAsia="ru-RU"/>
        </w:rPr>
        <w:t>Посібник має на меті розв’язання проблем підготовки студентів – майбутніх фахівців початкової освіти, формування шляхів та підходів до усвідомлення.</w:t>
      </w:r>
    </w:p>
    <w:p w:rsidR="007F4475" w:rsidRPr="00347317" w:rsidRDefault="007F4475" w:rsidP="00C53CB0">
      <w:pPr>
        <w:spacing w:line="276" w:lineRule="auto"/>
        <w:jc w:val="both"/>
      </w:pPr>
    </w:p>
    <w:p w:rsidR="007F4475" w:rsidRPr="00347317" w:rsidRDefault="007F4475" w:rsidP="00C53CB0">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754"/>
      </w:tblGrid>
      <w:tr w:rsidR="007F4475" w:rsidRPr="00347317" w:rsidTr="00EC1309">
        <w:tc>
          <w:tcPr>
            <w:tcW w:w="1101" w:type="dxa"/>
            <w:tcBorders>
              <w:top w:val="nil"/>
              <w:left w:val="nil"/>
              <w:bottom w:val="nil"/>
              <w:right w:val="nil"/>
            </w:tcBorders>
          </w:tcPr>
          <w:p w:rsidR="007F4475" w:rsidRPr="00347317" w:rsidRDefault="007F4475" w:rsidP="00C53CB0">
            <w:pPr>
              <w:widowControl w:val="0"/>
              <w:tabs>
                <w:tab w:val="left" w:pos="9923"/>
              </w:tabs>
              <w:autoSpaceDE w:val="0"/>
              <w:autoSpaceDN w:val="0"/>
              <w:adjustRightInd w:val="0"/>
              <w:jc w:val="both"/>
              <w:rPr>
                <w:b/>
                <w:lang w:eastAsia="ru-RU"/>
              </w:rPr>
            </w:pPr>
          </w:p>
          <w:p w:rsidR="007F4475" w:rsidRPr="00347317" w:rsidRDefault="007F4475" w:rsidP="00C53CB0">
            <w:pPr>
              <w:widowControl w:val="0"/>
              <w:tabs>
                <w:tab w:val="left" w:pos="9923"/>
              </w:tabs>
              <w:autoSpaceDE w:val="0"/>
              <w:autoSpaceDN w:val="0"/>
              <w:adjustRightInd w:val="0"/>
              <w:jc w:val="both"/>
              <w:rPr>
                <w:b/>
                <w:lang w:eastAsia="ru-RU"/>
              </w:rPr>
            </w:pPr>
          </w:p>
        </w:tc>
        <w:tc>
          <w:tcPr>
            <w:tcW w:w="8757" w:type="dxa"/>
            <w:tcBorders>
              <w:top w:val="nil"/>
              <w:left w:val="nil"/>
              <w:bottom w:val="nil"/>
              <w:right w:val="nil"/>
            </w:tcBorders>
          </w:tcPr>
          <w:p w:rsidR="007F4475" w:rsidRPr="00347317" w:rsidRDefault="007F4475" w:rsidP="00C53CB0">
            <w:pPr>
              <w:widowControl w:val="0"/>
              <w:tabs>
                <w:tab w:val="left" w:pos="9923"/>
              </w:tabs>
              <w:autoSpaceDE w:val="0"/>
              <w:autoSpaceDN w:val="0"/>
              <w:adjustRightInd w:val="0"/>
              <w:ind w:firstLine="175"/>
              <w:jc w:val="both"/>
              <w:rPr>
                <w:b/>
                <w:spacing w:val="-8"/>
                <w:lang w:eastAsia="ru-RU"/>
              </w:rPr>
            </w:pPr>
            <w:r w:rsidRPr="00347317">
              <w:rPr>
                <w:b/>
                <w:spacing w:val="-8"/>
                <w:lang w:eastAsia="ru-RU"/>
              </w:rPr>
              <w:t xml:space="preserve"> Кoлтoк Л.</w:t>
            </w:r>
          </w:p>
          <w:p w:rsidR="007F4475" w:rsidRPr="00347317" w:rsidRDefault="007F4475" w:rsidP="00C53CB0">
            <w:pPr>
              <w:widowControl w:val="0"/>
              <w:tabs>
                <w:tab w:val="left" w:pos="9923"/>
              </w:tabs>
              <w:autoSpaceDE w:val="0"/>
              <w:autoSpaceDN w:val="0"/>
              <w:adjustRightInd w:val="0"/>
              <w:jc w:val="both"/>
              <w:rPr>
                <w:b/>
                <w:lang w:eastAsia="ru-RU"/>
              </w:rPr>
            </w:pPr>
            <w:r w:rsidRPr="00347317">
              <w:rPr>
                <w:b/>
                <w:spacing w:val="-8"/>
                <w:lang w:eastAsia="uk-UA"/>
              </w:rPr>
              <w:t xml:space="preserve">Пoрiвняльнa педагогіка. </w:t>
            </w:r>
            <w:r w:rsidRPr="00347317">
              <w:rPr>
                <w:spacing w:val="-8"/>
                <w:lang w:eastAsia="uk-UA"/>
              </w:rPr>
              <w:t>Тексти лекцій</w:t>
            </w:r>
            <w:r w:rsidRPr="00347317">
              <w:rPr>
                <w:b/>
                <w:spacing w:val="-8"/>
                <w:lang w:eastAsia="uk-UA"/>
              </w:rPr>
              <w:t xml:space="preserve"> </w:t>
            </w:r>
            <w:r w:rsidRPr="00347317">
              <w:rPr>
                <w:spacing w:val="-8"/>
                <w:lang w:eastAsia="uk-UA"/>
              </w:rPr>
              <w:t>: н</w:t>
            </w:r>
            <w:r w:rsidRPr="00347317">
              <w:rPr>
                <w:color w:val="000000"/>
                <w:spacing w:val="-8"/>
                <w:lang w:eastAsia="ru-RU"/>
              </w:rPr>
              <w:t xml:space="preserve">aвчaльний посібник [для підготовки фахівців другого (магістерського) рівня вищої освіти. Спеціальність 013 «Початкова освіта»] </w:t>
            </w:r>
            <w:r w:rsidRPr="00347317">
              <w:rPr>
                <w:spacing w:val="-8"/>
                <w:lang w:eastAsia="ru-RU"/>
              </w:rPr>
              <w:t xml:space="preserve"> / Лecя Кoлтoк.  – Вид. дoпoвн. тa пeрeрoб. – Дрoгoбич : Редакційно-видaвничий вiддiл Дрогобицького державного п</w:t>
            </w:r>
            <w:r w:rsidRPr="00347317">
              <w:rPr>
                <w:lang w:eastAsia="ru-RU"/>
              </w:rPr>
              <w:t>едагогічного університету імені Івана Франка, 2018. – 168 c.</w:t>
            </w:r>
            <w:r w:rsidRPr="00347317">
              <w:rPr>
                <w:color w:val="C00000"/>
                <w:lang w:eastAsia="ru-RU"/>
              </w:rPr>
              <w:t xml:space="preserve">  </w:t>
            </w:r>
          </w:p>
        </w:tc>
      </w:tr>
    </w:tbl>
    <w:p w:rsidR="007F4475" w:rsidRPr="00347317" w:rsidRDefault="007F4475" w:rsidP="00C53CB0">
      <w:pPr>
        <w:tabs>
          <w:tab w:val="left" w:pos="9923"/>
        </w:tabs>
        <w:jc w:val="both"/>
        <w:rPr>
          <w:spacing w:val="-8"/>
          <w:lang w:eastAsia="ru-RU"/>
        </w:rPr>
      </w:pPr>
    </w:p>
    <w:p w:rsidR="007F4475" w:rsidRPr="00347317" w:rsidRDefault="007F4475" w:rsidP="00C53CB0">
      <w:pPr>
        <w:tabs>
          <w:tab w:val="left" w:pos="9923"/>
        </w:tabs>
        <w:jc w:val="both"/>
        <w:rPr>
          <w:spacing w:val="-12"/>
          <w:lang w:eastAsia="ru-RU"/>
        </w:rPr>
      </w:pPr>
      <w:r>
        <w:rPr>
          <w:spacing w:val="-12"/>
          <w:lang w:val="uk-UA" w:eastAsia="ru-RU"/>
        </w:rPr>
        <w:t xml:space="preserve">             </w:t>
      </w:r>
      <w:r w:rsidRPr="00347317">
        <w:rPr>
          <w:spacing w:val="-12"/>
          <w:lang w:eastAsia="ru-RU"/>
        </w:rPr>
        <w:t>Нaвчaльний пociбник пiдгoтoвлeнo вiдпoвiднo дo робочої прoгрaми нaвчaльнoї диcциплiни «</w:t>
      </w:r>
      <w:r w:rsidRPr="00347317">
        <w:rPr>
          <w:spacing w:val="-12"/>
          <w:lang w:eastAsia="uk-UA"/>
        </w:rPr>
        <w:t>Пoрiвняльнa пeдaгoгiкa»</w:t>
      </w:r>
      <w:r w:rsidRPr="00347317">
        <w:rPr>
          <w:spacing w:val="-12"/>
          <w:lang w:eastAsia="ru-RU"/>
        </w:rPr>
        <w:t xml:space="preserve"> для пiдгoтoвки здoбувaчiв другoгo (мaгicтeрcькoгo) рiвня вищoї ocвiти cпeцiaльнocтi «Пoчaткoвa ocвiтa». </w:t>
      </w:r>
    </w:p>
    <w:p w:rsidR="007F4475" w:rsidRPr="00347317" w:rsidRDefault="007F4475" w:rsidP="00C53CB0">
      <w:pPr>
        <w:spacing w:line="276" w:lineRule="auto"/>
        <w:jc w:val="both"/>
        <w:rPr>
          <w:spacing w:val="-12"/>
          <w:lang w:eastAsia="uk-UA"/>
        </w:rPr>
      </w:pPr>
      <w:r>
        <w:rPr>
          <w:noProof/>
          <w:lang w:val="uk-UA" w:eastAsia="uk-UA"/>
        </w:rPr>
        <w:pict>
          <v:oval id="Овал 7" o:spid="_x0000_s1035" style="position:absolute;left:0;text-align:left;margin-left:227.85pt;margin-top:166.2pt;width:36.6pt;height:26.3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" stroked="f"/>
        </w:pict>
      </w:r>
      <w:r>
        <w:rPr>
          <w:noProof/>
          <w:lang w:val="uk-UA" w:eastAsia="uk-UA"/>
        </w:rPr>
        <w:pict>
          <v:oval id="Овал 6" o:spid="_x0000_s1036" style="position:absolute;left:0;text-align:left;margin-left:256.25pt;margin-top:174.9pt;width:35.4pt;height:29.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" stroked="f"/>
        </w:pict>
      </w:r>
      <w:r>
        <w:rPr>
          <w:noProof/>
          <w:lang w:val="uk-UA" w:eastAsia="uk-UA"/>
        </w:rPr>
        <w:pict>
          <v:oval id="Овал 5" o:spid="_x0000_s1037" style="position:absolute;left:0;text-align:left;margin-left:209.8pt;margin-top:173.7pt;width:32pt;height:30.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" stroked="f"/>
        </w:pict>
      </w:r>
      <w:r>
        <w:rPr>
          <w:spacing w:val="-12"/>
          <w:lang w:val="uk-UA" w:eastAsia="uk-UA"/>
        </w:rPr>
        <w:t xml:space="preserve">             </w:t>
      </w:r>
      <w:r w:rsidRPr="00347317">
        <w:rPr>
          <w:spacing w:val="-12"/>
          <w:lang w:eastAsia="uk-UA"/>
        </w:rPr>
        <w:t>У пociбнику рoзкривaєтьcя тeoрeтичнa ocнoвa пoрiвняльнoї пeдaгoгiки, виcвiтлюєтьcя її icтoричний рoзвитoк як нaуки i як нaвчaльнoї диcциплiни, рoзглядaютьcя тeндeнцiї рoзвитку cиcтeми бeзпeрeрвнoї ocвiти у прoвiдниx рoзвинутиx крaїнax cвiту тa в Укрaїнi. Cxaрaктeризoвaнo iнтeгрaцiйнi прoцecи ocвiтньoї cфeри у єврoпeйcькoму acпeктi тa у глoбaльнoму вимiрi. Пoдaнo нaвчaльнo-мeтoдичнi мaтeрiaли дo вивчeння ocнoвниx тeм, зaвдaння для caмocтiйнoї рoбoти, cпиcoк рeкoмeндoвaнoї лiтeрaтури, питaння для пiдcумкoвoгo кoнтрoлю, тeми для caмocтiйнoгo вивчeння cтудeнтaми тa iн.</w:t>
      </w:r>
    </w:p>
    <w:p w:rsidR="007F4475" w:rsidRPr="00347317" w:rsidRDefault="007F4475" w:rsidP="00C53CB0">
      <w:pPr>
        <w:spacing w:line="276" w:lineRule="auto"/>
        <w:jc w:val="both"/>
      </w:pPr>
    </w:p>
    <w:p w:rsidR="007F4475" w:rsidRPr="00347317" w:rsidRDefault="007F4475" w:rsidP="00C53CB0">
      <w:pPr>
        <w:spacing w:line="276" w:lineRule="auto"/>
        <w:jc w:val="both"/>
      </w:pPr>
    </w:p>
    <w:tbl>
      <w:tblPr>
        <w:tblW w:w="1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8505"/>
        <w:gridCol w:w="7903"/>
      </w:tblGrid>
      <w:tr w:rsidR="007F4475" w:rsidRPr="00347317" w:rsidTr="00EC1309">
        <w:tc>
          <w:tcPr>
            <w:tcW w:w="1242" w:type="dxa"/>
            <w:tcBorders>
              <w:top w:val="nil"/>
              <w:left w:val="nil"/>
              <w:bottom w:val="nil"/>
              <w:right w:val="nil"/>
            </w:tcBorders>
          </w:tcPr>
          <w:p w:rsidR="007F4475" w:rsidRPr="00347317" w:rsidRDefault="007F4475" w:rsidP="00C53CB0">
            <w:pPr>
              <w:widowControl w:val="0"/>
              <w:spacing w:line="276" w:lineRule="auto"/>
              <w:jc w:val="both"/>
              <w:rPr>
                <w:color w:val="000000"/>
              </w:rPr>
            </w:pPr>
          </w:p>
          <w:p w:rsidR="007F4475" w:rsidRPr="00347317" w:rsidRDefault="007F4475" w:rsidP="00C53CB0">
            <w:pPr>
              <w:widowControl w:val="0"/>
              <w:spacing w:line="276" w:lineRule="auto"/>
              <w:jc w:val="both"/>
              <w:rPr>
                <w:b/>
                <w:color w:val="000000"/>
              </w:rPr>
            </w:pPr>
          </w:p>
        </w:tc>
        <w:tc>
          <w:tcPr>
            <w:tcW w:w="8505" w:type="dxa"/>
            <w:tcBorders>
              <w:top w:val="nil"/>
              <w:left w:val="nil"/>
              <w:bottom w:val="nil"/>
              <w:right w:val="nil"/>
            </w:tcBorders>
          </w:tcPr>
          <w:p w:rsidR="007F4475" w:rsidRPr="00074648" w:rsidRDefault="007F4475" w:rsidP="00C53CB0">
            <w:pPr>
              <w:widowControl w:val="0"/>
              <w:spacing w:line="276" w:lineRule="auto"/>
              <w:jc w:val="both"/>
              <w:rPr>
                <w:b/>
                <w:color w:val="000000"/>
                <w:lang w:val="uk-UA"/>
              </w:rPr>
            </w:pPr>
            <w:r>
              <w:rPr>
                <w:b/>
                <w:color w:val="000000"/>
              </w:rPr>
              <w:t>Ашиток Надія</w:t>
            </w:r>
          </w:p>
          <w:p w:rsidR="007F4475" w:rsidRPr="00347317" w:rsidRDefault="007F4475" w:rsidP="00C53CB0">
            <w:pPr>
              <w:widowControl w:val="0"/>
              <w:spacing w:line="276" w:lineRule="auto"/>
              <w:jc w:val="both"/>
              <w:rPr>
                <w:color w:val="000000"/>
              </w:rPr>
            </w:pPr>
            <w:r w:rsidRPr="00074648">
              <w:rPr>
                <w:b/>
                <w:color w:val="000000"/>
              </w:rPr>
              <w:t>Школознавств</w:t>
            </w:r>
            <w:r w:rsidRPr="00347317">
              <w:rPr>
                <w:color w:val="000000"/>
              </w:rPr>
              <w:t xml:space="preserve">о : методичні рекомендації до семінарських занять </w:t>
            </w:r>
            <w:r w:rsidRPr="00347317">
              <w:rPr>
                <w:color w:val="000000"/>
                <w:spacing w:val="-3"/>
              </w:rPr>
              <w:t>для підготовки фахівців</w:t>
            </w:r>
            <w:r w:rsidRPr="00347317">
              <w:rPr>
                <w:color w:val="000000"/>
              </w:rPr>
              <w:t xml:space="preserve"> спеціальності 014 «Середня освіта (за всіма спеціальностями)» другого (магістерського) рівня / А. Ашиток. – Дрогобич : Редакційно-видавничий відділ Дрогобицького державного педагогічного університету імені Івана Франка, 2018. – 40 с.</w:t>
            </w:r>
          </w:p>
        </w:tc>
        <w:tc>
          <w:tcPr>
            <w:tcW w:w="7903" w:type="dxa"/>
            <w:tcBorders>
              <w:top w:val="nil"/>
              <w:left w:val="nil"/>
              <w:bottom w:val="nil"/>
              <w:right w:val="nil"/>
            </w:tcBorders>
          </w:tcPr>
          <w:p w:rsidR="007F4475" w:rsidRPr="00347317" w:rsidRDefault="007F4475" w:rsidP="00C53CB0">
            <w:pPr>
              <w:widowControl w:val="0"/>
              <w:spacing w:line="276" w:lineRule="auto"/>
              <w:jc w:val="both"/>
              <w:rPr>
                <w:color w:val="000000"/>
              </w:rPr>
            </w:pPr>
          </w:p>
        </w:tc>
      </w:tr>
    </w:tbl>
    <w:p w:rsidR="007F4475" w:rsidRPr="00347317" w:rsidRDefault="007F4475" w:rsidP="00C53CB0">
      <w:pPr>
        <w:widowControl w:val="0"/>
        <w:spacing w:line="276" w:lineRule="auto"/>
        <w:jc w:val="both"/>
        <w:rPr>
          <w:color w:val="000000"/>
        </w:rPr>
      </w:pPr>
    </w:p>
    <w:p w:rsidR="007F4475" w:rsidRPr="00347317" w:rsidRDefault="007F4475" w:rsidP="00C53CB0">
      <w:pPr>
        <w:widowControl w:val="0"/>
        <w:spacing w:line="276" w:lineRule="auto"/>
        <w:ind w:firstLine="708"/>
        <w:jc w:val="both"/>
        <w:rPr>
          <w:color w:val="000000"/>
        </w:rPr>
      </w:pPr>
      <w:r w:rsidRPr="00347317">
        <w:rPr>
          <w:color w:val="000000"/>
        </w:rPr>
        <w:t>Навчальний посібник написано відповідно до робочої програми «</w:t>
      </w:r>
      <w:r w:rsidRPr="00347317">
        <w:rPr>
          <w:bCs/>
          <w:color w:val="000000"/>
        </w:rPr>
        <w:t>Школознавство</w:t>
      </w:r>
      <w:r w:rsidRPr="00347317">
        <w:rPr>
          <w:color w:val="000000"/>
        </w:rPr>
        <w:t xml:space="preserve">» </w:t>
      </w:r>
      <w:r w:rsidRPr="00347317">
        <w:rPr>
          <w:color w:val="000000"/>
          <w:spacing w:val="-3"/>
        </w:rPr>
        <w:t xml:space="preserve">для підготовки фахівців другого (магістерського) рівня </w:t>
      </w:r>
      <w:r w:rsidRPr="00347317">
        <w:rPr>
          <w:color w:val="000000"/>
        </w:rPr>
        <w:t>спеціальності 014 «Середня освіта (за всіма спеціальностями)».</w:t>
      </w:r>
    </w:p>
    <w:p w:rsidR="007F4475" w:rsidRPr="00347317" w:rsidRDefault="007F4475" w:rsidP="00C53CB0">
      <w:pPr>
        <w:widowControl w:val="0"/>
        <w:spacing w:line="276" w:lineRule="auto"/>
        <w:ind w:firstLine="708"/>
        <w:jc w:val="both"/>
        <w:rPr>
          <w:color w:val="000000"/>
        </w:rPr>
      </w:pPr>
      <w:r w:rsidRPr="00347317">
        <w:rPr>
          <w:color w:val="000000"/>
        </w:rPr>
        <w:t xml:space="preserve">У посібнику містяться методичні рекомендації за темами курсу та питання для самоперевірки. Крім цього, є література до кожної з тем  список використаних джерел (складається </w:t>
      </w:r>
      <w:r w:rsidRPr="00347317">
        <w:t xml:space="preserve">з 30 </w:t>
      </w:r>
      <w:r w:rsidRPr="00347317">
        <w:rPr>
          <w:color w:val="000000"/>
        </w:rPr>
        <w:t>джерел).</w:t>
      </w:r>
    </w:p>
    <w:p w:rsidR="007F4475" w:rsidRPr="00347317" w:rsidRDefault="007F4475" w:rsidP="00C53CB0">
      <w:pPr>
        <w:spacing w:line="276" w:lineRule="auto"/>
        <w:jc w:val="both"/>
      </w:pPr>
    </w:p>
    <w:p w:rsidR="007F4475" w:rsidRPr="00347317" w:rsidRDefault="007F4475" w:rsidP="00C53CB0">
      <w:pPr>
        <w:spacing w:line="276" w:lineRule="auto"/>
        <w:jc w:val="both"/>
      </w:pPr>
    </w:p>
    <w:p w:rsidR="007F4475" w:rsidRPr="00347317" w:rsidRDefault="007F4475" w:rsidP="00C53CB0">
      <w:pPr>
        <w:spacing w:line="276" w:lineRule="auto"/>
        <w:jc w:val="both"/>
      </w:pPr>
    </w:p>
    <w:tbl>
      <w:tblPr>
        <w:tblW w:w="0" w:type="auto"/>
        <w:tblLook w:val="01E0"/>
      </w:tblPr>
      <w:tblGrid>
        <w:gridCol w:w="1101"/>
        <w:gridCol w:w="8202"/>
      </w:tblGrid>
      <w:tr w:rsidR="007F4475" w:rsidRPr="00347317" w:rsidTr="00EC1309">
        <w:trPr>
          <w:trHeight w:val="357"/>
        </w:trPr>
        <w:tc>
          <w:tcPr>
            <w:tcW w:w="1101" w:type="dxa"/>
            <w:tcBorders>
              <w:top w:val="nil"/>
              <w:left w:val="nil"/>
              <w:bottom w:val="nil"/>
              <w:right w:val="nil"/>
            </w:tcBorders>
          </w:tcPr>
          <w:p w:rsidR="007F4475" w:rsidRPr="00347317" w:rsidRDefault="007F4475" w:rsidP="00C53CB0">
            <w:pPr>
              <w:widowControl w:val="0"/>
              <w:spacing w:line="276" w:lineRule="auto"/>
              <w:jc w:val="both"/>
              <w:rPr>
                <w:b/>
                <w:color w:val="000000"/>
                <w:lang w:eastAsia="ru-RU"/>
              </w:rPr>
            </w:pPr>
          </w:p>
          <w:p w:rsidR="007F4475" w:rsidRPr="00347317" w:rsidRDefault="007F4475" w:rsidP="00C53CB0">
            <w:pPr>
              <w:widowControl w:val="0"/>
              <w:spacing w:line="276" w:lineRule="auto"/>
              <w:jc w:val="both"/>
              <w:rPr>
                <w:color w:val="000000"/>
                <w:lang w:eastAsia="ru-RU"/>
              </w:rPr>
            </w:pPr>
          </w:p>
        </w:tc>
        <w:tc>
          <w:tcPr>
            <w:tcW w:w="8202" w:type="dxa"/>
            <w:tcBorders>
              <w:top w:val="nil"/>
              <w:left w:val="nil"/>
              <w:bottom w:val="nil"/>
              <w:right w:val="nil"/>
            </w:tcBorders>
          </w:tcPr>
          <w:p w:rsidR="007F4475" w:rsidRPr="00074648" w:rsidRDefault="007F4475" w:rsidP="00C53CB0">
            <w:pPr>
              <w:widowControl w:val="0"/>
              <w:spacing w:line="276" w:lineRule="auto"/>
              <w:jc w:val="both"/>
              <w:rPr>
                <w:b/>
                <w:color w:val="000000"/>
                <w:lang w:eastAsia="ru-RU"/>
              </w:rPr>
            </w:pPr>
            <w:r w:rsidRPr="00074648">
              <w:rPr>
                <w:b/>
                <w:color w:val="000000"/>
                <w:lang w:eastAsia="ru-RU"/>
              </w:rPr>
              <w:t xml:space="preserve">Ашиток Надія </w:t>
            </w:r>
          </w:p>
          <w:p w:rsidR="007F4475" w:rsidRPr="00347317" w:rsidRDefault="007F4475" w:rsidP="00C53CB0">
            <w:pPr>
              <w:widowControl w:val="0"/>
              <w:spacing w:line="276" w:lineRule="auto"/>
              <w:jc w:val="both"/>
              <w:rPr>
                <w:color w:val="000000"/>
                <w:lang w:eastAsia="ru-RU"/>
              </w:rPr>
            </w:pPr>
            <w:r w:rsidRPr="00074648">
              <w:rPr>
                <w:b/>
                <w:color w:val="000000"/>
                <w:lang w:eastAsia="ru-RU"/>
              </w:rPr>
              <w:t>Методика ознайомлення з дитячою літературою</w:t>
            </w:r>
            <w:r w:rsidRPr="00347317">
              <w:rPr>
                <w:color w:val="000000"/>
                <w:lang w:eastAsia="ru-RU"/>
              </w:rPr>
              <w:t xml:space="preserve"> : методичні рекомендації до семінарських занять [для студентів ЗВО] / Надія Ашиток. – Дрогобич : Редакційно-видавничий відділ Дрогобицького державного </w:t>
            </w:r>
            <w:r w:rsidRPr="00347317">
              <w:rPr>
                <w:color w:val="000000"/>
                <w:spacing w:val="-6"/>
                <w:lang w:eastAsia="ru-RU"/>
              </w:rPr>
              <w:t>педагогічного університету імені Івана Франка, 2018. – 48 с.</w:t>
            </w:r>
          </w:p>
        </w:tc>
      </w:tr>
    </w:tbl>
    <w:p w:rsidR="007F4475" w:rsidRPr="00347317" w:rsidRDefault="007F4475" w:rsidP="00C53CB0">
      <w:pPr>
        <w:widowControl w:val="0"/>
        <w:spacing w:line="276" w:lineRule="auto"/>
        <w:jc w:val="both"/>
        <w:rPr>
          <w:color w:val="000000"/>
          <w:lang w:eastAsia="ru-RU"/>
        </w:rPr>
      </w:pPr>
    </w:p>
    <w:p w:rsidR="007F4475" w:rsidRPr="00347317" w:rsidRDefault="007F4475" w:rsidP="00C53CB0">
      <w:pPr>
        <w:widowControl w:val="0"/>
        <w:ind w:firstLine="708"/>
        <w:jc w:val="both"/>
        <w:rPr>
          <w:color w:val="000000"/>
          <w:lang w:eastAsia="ru-RU"/>
        </w:rPr>
      </w:pPr>
      <w:r w:rsidRPr="00347317">
        <w:rPr>
          <w:color w:val="000000"/>
          <w:lang w:eastAsia="ru-RU"/>
        </w:rPr>
        <w:t>Навчальний посібник написано відповідно до робочої програми «</w:t>
      </w:r>
      <w:r w:rsidRPr="00347317">
        <w:rPr>
          <w:bCs/>
          <w:color w:val="000000"/>
          <w:lang w:eastAsia="ru-RU"/>
        </w:rPr>
        <w:t>Методика ознайомлення з дитячою літературою</w:t>
      </w:r>
      <w:r w:rsidRPr="00347317">
        <w:rPr>
          <w:color w:val="000000"/>
          <w:lang w:eastAsia="ru-RU"/>
        </w:rPr>
        <w:t xml:space="preserve">» </w:t>
      </w:r>
      <w:r w:rsidRPr="00347317">
        <w:rPr>
          <w:color w:val="000000"/>
          <w:spacing w:val="-3"/>
          <w:lang w:eastAsia="ru-RU"/>
        </w:rPr>
        <w:t xml:space="preserve">для підготовки фахівців першого (бакалаврського) рівня вищої освіти </w:t>
      </w:r>
      <w:r w:rsidRPr="00347317">
        <w:rPr>
          <w:color w:val="000000"/>
          <w:spacing w:val="-1"/>
          <w:lang w:eastAsia="ru-RU"/>
        </w:rPr>
        <w:t xml:space="preserve">галузі знань </w:t>
      </w:r>
      <w:r w:rsidRPr="00347317">
        <w:rPr>
          <w:color w:val="000000"/>
          <w:lang w:eastAsia="ru-RU"/>
        </w:rPr>
        <w:t xml:space="preserve">01 «Освіта» спеціальності 012 «Дошкільна освіта». </w:t>
      </w:r>
    </w:p>
    <w:p w:rsidR="007F4475" w:rsidRPr="00347317" w:rsidRDefault="007F4475" w:rsidP="00C53CB0">
      <w:pPr>
        <w:widowControl w:val="0"/>
        <w:ind w:firstLine="708"/>
        <w:jc w:val="both"/>
        <w:rPr>
          <w:color w:val="000000"/>
          <w:lang w:eastAsia="ru-RU"/>
        </w:rPr>
      </w:pPr>
      <w:r w:rsidRPr="00347317">
        <w:rPr>
          <w:color w:val="000000"/>
          <w:lang w:eastAsia="ru-RU"/>
        </w:rPr>
        <w:t>У посібнику містяться методичні рекомендації за темами курсу та питання для самоперевірки. Крім цього, є література до кожної з тем, список використаних джерел до всього курсу  (складається з 55 джерел).</w:t>
      </w:r>
    </w:p>
    <w:p w:rsidR="007F4475" w:rsidRPr="00347317" w:rsidRDefault="007F4475" w:rsidP="00C53CB0">
      <w:pPr>
        <w:widowControl w:val="0"/>
        <w:jc w:val="both"/>
        <w:rPr>
          <w:color w:val="000000"/>
          <w:lang w:eastAsia="ru-RU"/>
        </w:rPr>
      </w:pPr>
      <w:r>
        <w:rPr>
          <w:noProof/>
          <w:lang w:val="uk-UA" w:eastAsia="uk-UA"/>
        </w:rPr>
        <w:pict>
          <v:oval id="Овал 8" o:spid="_x0000_s1038" style="position:absolute;left:0;text-align:left;margin-left:221pt;margin-top:25.15pt;width:44.6pt;height:25.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" stroked="f"/>
        </w:pict>
      </w:r>
      <w:r w:rsidRPr="00347317">
        <w:rPr>
          <w:color w:val="000000"/>
          <w:lang w:eastAsia="ru-RU"/>
        </w:rPr>
        <w:t>Для викладачів і студентів спеціальності «Дошкільна освіта».</w:t>
      </w:r>
    </w:p>
    <w:p w:rsidR="007F4475" w:rsidRPr="00347317" w:rsidRDefault="007F4475" w:rsidP="00C53CB0">
      <w:pPr>
        <w:spacing w:line="276" w:lineRule="auto"/>
        <w:jc w:val="both"/>
      </w:pPr>
    </w:p>
    <w:p w:rsidR="007F4475" w:rsidRPr="00347317" w:rsidRDefault="007F4475" w:rsidP="00C53CB0">
      <w:pPr>
        <w:widowControl w:val="0"/>
        <w:spacing w:line="276" w:lineRule="auto"/>
        <w:ind w:firstLine="567"/>
        <w:jc w:val="both"/>
        <w:rPr>
          <w:color w:val="000000"/>
          <w:lang w:eastAsia="ru-RU"/>
        </w:rPr>
      </w:pPr>
    </w:p>
    <w:tbl>
      <w:tblPr>
        <w:tblW w:w="0" w:type="auto"/>
        <w:tblLook w:val="01E0"/>
      </w:tblPr>
      <w:tblGrid>
        <w:gridCol w:w="1384"/>
        <w:gridCol w:w="8363"/>
      </w:tblGrid>
      <w:tr w:rsidR="007F4475" w:rsidRPr="00347317" w:rsidTr="00EC1309">
        <w:trPr>
          <w:trHeight w:val="357"/>
        </w:trPr>
        <w:tc>
          <w:tcPr>
            <w:tcW w:w="1384" w:type="dxa"/>
            <w:tcBorders>
              <w:top w:val="nil"/>
              <w:left w:val="nil"/>
              <w:bottom w:val="nil"/>
              <w:right w:val="nil"/>
            </w:tcBorders>
          </w:tcPr>
          <w:p w:rsidR="007F4475" w:rsidRPr="00347317" w:rsidRDefault="007F4475" w:rsidP="00C53CB0">
            <w:pPr>
              <w:widowControl w:val="0"/>
              <w:spacing w:line="276" w:lineRule="auto"/>
              <w:jc w:val="both"/>
              <w:rPr>
                <w:b/>
                <w:color w:val="000000"/>
                <w:lang w:eastAsia="ru-RU"/>
              </w:rPr>
            </w:pPr>
          </w:p>
          <w:p w:rsidR="007F4475" w:rsidRPr="00347317" w:rsidRDefault="007F4475" w:rsidP="00C53CB0">
            <w:pPr>
              <w:widowControl w:val="0"/>
              <w:spacing w:line="276" w:lineRule="auto"/>
              <w:jc w:val="both"/>
              <w:rPr>
                <w:color w:val="000000"/>
                <w:lang w:eastAsia="ru-RU"/>
              </w:rPr>
            </w:pPr>
          </w:p>
        </w:tc>
        <w:tc>
          <w:tcPr>
            <w:tcW w:w="8363" w:type="dxa"/>
            <w:tcBorders>
              <w:top w:val="nil"/>
              <w:left w:val="nil"/>
              <w:bottom w:val="nil"/>
              <w:right w:val="nil"/>
            </w:tcBorders>
          </w:tcPr>
          <w:p w:rsidR="007F4475" w:rsidRPr="00074648" w:rsidRDefault="007F4475" w:rsidP="00C53CB0">
            <w:pPr>
              <w:widowControl w:val="0"/>
              <w:spacing w:line="276" w:lineRule="auto"/>
              <w:jc w:val="both"/>
              <w:rPr>
                <w:color w:val="000000"/>
                <w:lang w:eastAsia="ru-RU"/>
              </w:rPr>
            </w:pPr>
            <w:r w:rsidRPr="00347317">
              <w:rPr>
                <w:b/>
                <w:color w:val="000000"/>
                <w:lang w:eastAsia="ru-RU"/>
              </w:rPr>
              <w:t>Ашиток Надія</w:t>
            </w:r>
            <w:r w:rsidRPr="00074648">
              <w:rPr>
                <w:color w:val="000000"/>
                <w:lang w:eastAsia="ru-RU"/>
              </w:rPr>
              <w:t xml:space="preserve"> </w:t>
            </w:r>
          </w:p>
          <w:p w:rsidR="007F4475" w:rsidRPr="00347317" w:rsidRDefault="007F4475" w:rsidP="00C53CB0">
            <w:pPr>
              <w:widowControl w:val="0"/>
              <w:spacing w:line="276" w:lineRule="auto"/>
              <w:jc w:val="both"/>
              <w:rPr>
                <w:color w:val="000000"/>
                <w:spacing w:val="-8"/>
                <w:lang w:eastAsia="ru-RU"/>
              </w:rPr>
            </w:pPr>
            <w:r w:rsidRPr="00074648">
              <w:rPr>
                <w:color w:val="000000"/>
                <w:spacing w:val="-8"/>
                <w:lang w:eastAsia="ru-RU"/>
              </w:rPr>
              <w:t>Філософія соціальної роботи</w:t>
            </w:r>
            <w:r w:rsidRPr="00347317">
              <w:rPr>
                <w:color w:val="000000"/>
                <w:spacing w:val="-8"/>
                <w:lang w:eastAsia="ru-RU"/>
              </w:rPr>
              <w:t> : методичні рекомендації до семінарських занять  [для студентів ЗВО] / Надія Ашиток. – Дрогобич : Редакційно-видавничий відділ Дрогобицького державного педагогічного університету імені Івана Франка, 2018. – 44 с.</w:t>
            </w:r>
          </w:p>
        </w:tc>
      </w:tr>
    </w:tbl>
    <w:p w:rsidR="007F4475" w:rsidRPr="00347317" w:rsidRDefault="007F4475" w:rsidP="00C53CB0">
      <w:pPr>
        <w:widowControl w:val="0"/>
        <w:spacing w:line="276" w:lineRule="auto"/>
        <w:ind w:firstLine="708"/>
        <w:jc w:val="both"/>
        <w:rPr>
          <w:color w:val="000000"/>
          <w:lang w:eastAsia="ru-RU"/>
        </w:rPr>
      </w:pPr>
    </w:p>
    <w:p w:rsidR="007F4475" w:rsidRPr="00347317" w:rsidRDefault="007F4475" w:rsidP="00C53CB0">
      <w:pPr>
        <w:widowControl w:val="0"/>
        <w:spacing w:line="276" w:lineRule="auto"/>
        <w:ind w:firstLine="708"/>
        <w:jc w:val="both"/>
        <w:rPr>
          <w:color w:val="000000"/>
          <w:lang w:eastAsia="ru-RU"/>
        </w:rPr>
      </w:pPr>
      <w:r w:rsidRPr="00347317">
        <w:rPr>
          <w:color w:val="000000"/>
          <w:lang w:eastAsia="ru-RU"/>
        </w:rPr>
        <w:t>Навчальний посібник написано відповідно до робочої програми «</w:t>
      </w:r>
      <w:r w:rsidRPr="00347317">
        <w:rPr>
          <w:bCs/>
          <w:color w:val="000000"/>
          <w:lang w:eastAsia="ru-RU"/>
        </w:rPr>
        <w:t>Філософія соціальної роботи</w:t>
      </w:r>
      <w:r w:rsidRPr="00347317">
        <w:rPr>
          <w:color w:val="000000"/>
          <w:lang w:eastAsia="ru-RU"/>
        </w:rPr>
        <w:t>».</w:t>
      </w:r>
    </w:p>
    <w:p w:rsidR="007F4475" w:rsidRPr="00347317" w:rsidRDefault="007F4475" w:rsidP="00C53CB0">
      <w:pPr>
        <w:widowControl w:val="0"/>
        <w:spacing w:line="276" w:lineRule="auto"/>
        <w:ind w:firstLine="708"/>
        <w:jc w:val="both"/>
        <w:rPr>
          <w:color w:val="000000"/>
          <w:lang w:eastAsia="ru-RU"/>
        </w:rPr>
      </w:pPr>
      <w:r w:rsidRPr="00347317">
        <w:rPr>
          <w:color w:val="000000"/>
          <w:lang w:eastAsia="ru-RU"/>
        </w:rPr>
        <w:t>Подані методичні рекомендації за темами курсу та питання для самоперевірки. Крім цього, в посібнику є література до кожної з тем і рекомендована література до всього курсу (список складається з 32 джерел).</w:t>
      </w:r>
    </w:p>
    <w:p w:rsidR="007F4475" w:rsidRPr="00347317" w:rsidRDefault="007F4475" w:rsidP="00C53CB0">
      <w:pPr>
        <w:spacing w:line="276" w:lineRule="auto"/>
        <w:jc w:val="both"/>
        <w:rPr>
          <w:color w:val="000000"/>
          <w:lang w:eastAsia="ru-RU"/>
        </w:rPr>
      </w:pPr>
      <w:r w:rsidRPr="00347317">
        <w:rPr>
          <w:color w:val="000000"/>
          <w:lang w:eastAsia="ru-RU"/>
        </w:rPr>
        <w:t>Для викладачів і студентів спеціальності «Соціальна робота».</w:t>
      </w:r>
    </w:p>
    <w:p w:rsidR="007F4475" w:rsidRPr="00347317" w:rsidRDefault="007F4475" w:rsidP="00C53CB0">
      <w:pPr>
        <w:spacing w:line="276" w:lineRule="auto"/>
        <w:jc w:val="both"/>
        <w:rPr>
          <w:color w:val="000000"/>
          <w:lang w:eastAsia="ru-RU"/>
        </w:rPr>
      </w:pPr>
    </w:p>
    <w:p w:rsidR="007F4475" w:rsidRPr="00347317" w:rsidRDefault="007F4475" w:rsidP="00C53CB0">
      <w:pPr>
        <w:spacing w:line="276" w:lineRule="auto"/>
        <w:jc w:val="both"/>
        <w:rPr>
          <w:iCs/>
          <w:color w:val="000000"/>
          <w:spacing w:val="-3"/>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753"/>
      </w:tblGrid>
      <w:tr w:rsidR="007F4475" w:rsidRPr="00347317" w:rsidTr="00EC1309">
        <w:tc>
          <w:tcPr>
            <w:tcW w:w="1101" w:type="dxa"/>
            <w:tcBorders>
              <w:top w:val="nil"/>
              <w:left w:val="nil"/>
              <w:bottom w:val="nil"/>
              <w:right w:val="nil"/>
            </w:tcBorders>
          </w:tcPr>
          <w:p w:rsidR="007F4475" w:rsidRPr="00347317" w:rsidRDefault="007F4475" w:rsidP="00C53CB0">
            <w:pPr>
              <w:spacing w:line="276" w:lineRule="auto"/>
              <w:jc w:val="both"/>
              <w:rPr>
                <w:iCs/>
                <w:color w:val="000000"/>
                <w:spacing w:val="-3"/>
                <w:lang w:eastAsia="ru-RU"/>
              </w:rPr>
            </w:pPr>
          </w:p>
          <w:p w:rsidR="007F4475" w:rsidRPr="00347317" w:rsidRDefault="007F4475" w:rsidP="00C53CB0">
            <w:pPr>
              <w:spacing w:line="276" w:lineRule="auto"/>
              <w:jc w:val="both"/>
              <w:rPr>
                <w:b/>
                <w:iCs/>
                <w:color w:val="000000"/>
                <w:spacing w:val="-3"/>
                <w:lang w:eastAsia="ru-RU"/>
              </w:rPr>
            </w:pPr>
          </w:p>
        </w:tc>
        <w:tc>
          <w:tcPr>
            <w:tcW w:w="8753" w:type="dxa"/>
            <w:tcBorders>
              <w:top w:val="nil"/>
              <w:left w:val="nil"/>
              <w:bottom w:val="nil"/>
              <w:right w:val="nil"/>
            </w:tcBorders>
          </w:tcPr>
          <w:p w:rsidR="007F4475" w:rsidRPr="00074648" w:rsidRDefault="007F4475" w:rsidP="00C53CB0">
            <w:pPr>
              <w:spacing w:line="276" w:lineRule="auto"/>
              <w:ind w:firstLine="708"/>
              <w:jc w:val="both"/>
              <w:rPr>
                <w:b/>
                <w:iCs/>
                <w:color w:val="000000"/>
                <w:spacing w:val="-3"/>
                <w:lang w:eastAsia="ru-RU"/>
              </w:rPr>
            </w:pPr>
            <w:r w:rsidRPr="00074648">
              <w:rPr>
                <w:b/>
                <w:iCs/>
                <w:color w:val="000000"/>
                <w:spacing w:val="-3"/>
                <w:lang w:eastAsia="ru-RU"/>
              </w:rPr>
              <w:t>Зубрицький Ігор, Гриник Ігор</w:t>
            </w:r>
          </w:p>
          <w:p w:rsidR="007F4475" w:rsidRPr="00347317" w:rsidRDefault="007F4475" w:rsidP="00C53CB0">
            <w:pPr>
              <w:spacing w:line="276" w:lineRule="auto"/>
              <w:jc w:val="both"/>
              <w:rPr>
                <w:b/>
                <w:iCs/>
                <w:color w:val="000000"/>
                <w:spacing w:val="-3"/>
                <w:lang w:eastAsia="ru-RU"/>
              </w:rPr>
            </w:pPr>
            <w:r w:rsidRPr="00347317">
              <w:rPr>
                <w:b/>
                <w:iCs/>
                <w:color w:val="000000"/>
                <w:spacing w:val="-3"/>
                <w:lang w:eastAsia="ru-RU"/>
              </w:rPr>
              <w:tab/>
            </w:r>
            <w:r w:rsidRPr="00347317">
              <w:rPr>
                <w:b/>
                <w:bCs/>
                <w:iCs/>
                <w:color w:val="000000"/>
                <w:spacing w:val="-3"/>
                <w:lang w:eastAsia="ru-RU"/>
              </w:rPr>
              <w:t xml:space="preserve">Соціальна політика : </w:t>
            </w:r>
            <w:r w:rsidRPr="00347317">
              <w:rPr>
                <w:bCs/>
                <w:iCs/>
                <w:color w:val="000000"/>
                <w:spacing w:val="-3"/>
                <w:lang w:eastAsia="ru-RU"/>
              </w:rPr>
              <w:t xml:space="preserve">методичні рекомендації до семінарських занять [для студентів спеціальності 231 «Соціальна робота» </w:t>
            </w:r>
            <w:r w:rsidRPr="00347317">
              <w:rPr>
                <w:color w:val="000000"/>
                <w:lang w:eastAsia="ru-RU"/>
              </w:rPr>
              <w:t>першого (бакалаврського) рівня вищої освіти</w:t>
            </w:r>
            <w:r w:rsidRPr="00347317">
              <w:rPr>
                <w:bCs/>
                <w:iCs/>
                <w:color w:val="000000"/>
                <w:spacing w:val="-3"/>
                <w:lang w:eastAsia="ru-RU"/>
              </w:rPr>
              <w:t xml:space="preserve">] / </w:t>
            </w:r>
            <w:r w:rsidRPr="00347317">
              <w:rPr>
                <w:b/>
                <w:bCs/>
                <w:iCs/>
                <w:color w:val="000000"/>
                <w:spacing w:val="-3"/>
                <w:lang w:eastAsia="ru-RU"/>
              </w:rPr>
              <w:t>Ігор Зубрицький</w:t>
            </w:r>
            <w:r w:rsidRPr="00347317">
              <w:rPr>
                <w:bCs/>
                <w:iCs/>
                <w:color w:val="000000"/>
                <w:spacing w:val="-3"/>
                <w:lang w:eastAsia="ru-RU"/>
              </w:rPr>
              <w:t xml:space="preserve">, </w:t>
            </w:r>
            <w:r w:rsidRPr="00347317">
              <w:rPr>
                <w:b/>
                <w:bCs/>
                <w:iCs/>
                <w:color w:val="000000"/>
                <w:spacing w:val="-3"/>
                <w:lang w:eastAsia="ru-RU"/>
              </w:rPr>
              <w:t>Ігор Гриник</w:t>
            </w:r>
            <w:r w:rsidRPr="00347317">
              <w:rPr>
                <w:bCs/>
                <w:iCs/>
                <w:color w:val="000000"/>
                <w:spacing w:val="-3"/>
                <w:lang w:eastAsia="ru-RU"/>
              </w:rPr>
              <w:t xml:space="preserve">. – Дрогобич : </w:t>
            </w:r>
            <w:r w:rsidRPr="00347317">
              <w:rPr>
                <w:iCs/>
                <w:color w:val="000000"/>
                <w:spacing w:val="-3"/>
                <w:lang w:eastAsia="ru-RU"/>
              </w:rPr>
              <w:t>Редакційно-видавничий відділ Дрогобицького державного педагогічного університету імені Івана Франка, 2018. – 96 с.</w:t>
            </w:r>
          </w:p>
          <w:p w:rsidR="007F4475" w:rsidRPr="00347317" w:rsidRDefault="007F4475" w:rsidP="00C53CB0">
            <w:pPr>
              <w:spacing w:line="276" w:lineRule="auto"/>
              <w:jc w:val="both"/>
              <w:rPr>
                <w:iCs/>
                <w:color w:val="000000"/>
                <w:spacing w:val="-3"/>
                <w:lang w:eastAsia="ru-RU"/>
              </w:rPr>
            </w:pPr>
          </w:p>
        </w:tc>
      </w:tr>
    </w:tbl>
    <w:p w:rsidR="007F4475" w:rsidRPr="00347317" w:rsidRDefault="007F4475" w:rsidP="00C53CB0">
      <w:pPr>
        <w:ind w:firstLine="708"/>
        <w:jc w:val="both"/>
        <w:rPr>
          <w:iCs/>
          <w:color w:val="000000"/>
          <w:spacing w:val="-3"/>
          <w:lang w:eastAsia="ru-RU"/>
        </w:rPr>
      </w:pPr>
      <w:r w:rsidRPr="00347317">
        <w:rPr>
          <w:iCs/>
          <w:color w:val="000000"/>
          <w:spacing w:val="-3"/>
          <w:lang w:eastAsia="ru-RU"/>
        </w:rPr>
        <w:t xml:space="preserve">Навчально-методичні рекомендації укладені відповідно до програми навчальної дисципліни «Соціальна політика» для підготовки фахівців </w:t>
      </w:r>
      <w:r w:rsidRPr="00347317">
        <w:rPr>
          <w:color w:val="000000"/>
          <w:lang w:eastAsia="ru-RU"/>
        </w:rPr>
        <w:t>першого (бакалаврського) рівня вищої освіти</w:t>
      </w:r>
      <w:r w:rsidRPr="00347317">
        <w:rPr>
          <w:iCs/>
          <w:color w:val="000000"/>
          <w:spacing w:val="-3"/>
          <w:lang w:eastAsia="ru-RU"/>
        </w:rPr>
        <w:t xml:space="preserve"> </w:t>
      </w:r>
      <w:r w:rsidRPr="00347317">
        <w:rPr>
          <w:iCs/>
          <w:color w:val="000000"/>
          <w:lang w:eastAsia="ru-RU"/>
        </w:rPr>
        <w:t>спеціальності 231 «Соціальна робота»</w:t>
      </w:r>
      <w:r w:rsidRPr="00347317">
        <w:rPr>
          <w:iCs/>
          <w:color w:val="000000"/>
          <w:spacing w:val="-3"/>
          <w:lang w:eastAsia="ru-RU"/>
        </w:rPr>
        <w:t xml:space="preserve">, </w:t>
      </w:r>
      <w:r w:rsidRPr="00347317">
        <w:rPr>
          <w:iCs/>
          <w:spacing w:val="-3"/>
          <w:lang w:eastAsia="ru-RU"/>
        </w:rPr>
        <w:t>затвердженої вченою радою Дрогобицького державного педагогічного університету імені Івана Франка.</w:t>
      </w:r>
      <w:r w:rsidRPr="00347317">
        <w:rPr>
          <w:iCs/>
          <w:color w:val="000000"/>
          <w:spacing w:val="-3"/>
          <w:lang w:eastAsia="ru-RU"/>
        </w:rPr>
        <w:t xml:space="preserve"> </w:t>
      </w:r>
    </w:p>
    <w:p w:rsidR="007F4475" w:rsidRPr="00347317" w:rsidRDefault="007F4475" w:rsidP="00C53CB0">
      <w:pPr>
        <w:ind w:firstLine="708"/>
        <w:jc w:val="both"/>
        <w:rPr>
          <w:iCs/>
          <w:color w:val="000000"/>
          <w:spacing w:val="-3"/>
          <w:lang w:eastAsia="ru-RU"/>
        </w:rPr>
      </w:pPr>
      <w:r>
        <w:rPr>
          <w:noProof/>
          <w:lang w:val="uk-UA" w:eastAsia="uk-UA"/>
        </w:rPr>
        <w:pict>
          <v:oval id="Овал 9" o:spid="_x0000_s1039" style="position:absolute;left:0;text-align:left;margin-left:218.75pt;margin-top:154.25pt;width:52.55pt;height:26.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" stroked="f"/>
        </w:pict>
      </w:r>
      <w:r w:rsidRPr="00347317">
        <w:rPr>
          <w:iCs/>
          <w:color w:val="000000"/>
          <w:spacing w:val="-3"/>
          <w:lang w:eastAsia="ru-RU"/>
        </w:rPr>
        <w:t>У методичних рекомендаціях вміщеної програми дисципліни, плани семінарських занять, пропонуються питання для обговорення та дискусій на семінарських заняттях, завдання для поточного контролю, короткий понятійно-термінологічний словник, рекомендована література до кожного семінарського заняття. Запропоновані завдання для самоконтролю та перевірки знань підібрані відповідно до вимог програми з метою забезпечення високого рівня сформованості умінь та навичок студентів.</w:t>
      </w:r>
    </w:p>
    <w:p w:rsidR="007F4475" w:rsidRPr="00347317" w:rsidRDefault="007F4475" w:rsidP="00C53CB0">
      <w:pPr>
        <w:spacing w:line="276" w:lineRule="auto"/>
        <w:jc w:val="both"/>
      </w:pPr>
    </w:p>
    <w:p w:rsidR="007F4475" w:rsidRPr="00347317" w:rsidRDefault="007F4475" w:rsidP="00C53CB0">
      <w:pPr>
        <w:spacing w:line="276" w:lineRule="auto"/>
        <w:ind w:firstLine="720"/>
        <w:jc w:val="both"/>
        <w:rPr>
          <w:lang w:eastAsia="uk-UA"/>
        </w:rPr>
      </w:pPr>
    </w:p>
    <w:tbl>
      <w:tblPr>
        <w:tblW w:w="0" w:type="auto"/>
        <w:tblLook w:val="00A0"/>
      </w:tblPr>
      <w:tblGrid>
        <w:gridCol w:w="1101"/>
        <w:gridCol w:w="8753"/>
      </w:tblGrid>
      <w:tr w:rsidR="007F4475" w:rsidRPr="00347317" w:rsidTr="00EC1309">
        <w:tc>
          <w:tcPr>
            <w:tcW w:w="1101" w:type="dxa"/>
          </w:tcPr>
          <w:p w:rsidR="007F4475" w:rsidRPr="00347317" w:rsidRDefault="007F4475" w:rsidP="00C53CB0">
            <w:pPr>
              <w:jc w:val="both"/>
              <w:rPr>
                <w:i/>
                <w:lang w:eastAsia="uk-UA"/>
              </w:rPr>
            </w:pPr>
          </w:p>
          <w:p w:rsidR="007F4475" w:rsidRPr="00347317" w:rsidRDefault="007F4475" w:rsidP="00C53CB0">
            <w:pPr>
              <w:jc w:val="both"/>
              <w:rPr>
                <w:b/>
                <w:lang w:eastAsia="uk-UA"/>
              </w:rPr>
            </w:pPr>
          </w:p>
        </w:tc>
        <w:tc>
          <w:tcPr>
            <w:tcW w:w="8753" w:type="dxa"/>
          </w:tcPr>
          <w:p w:rsidR="007F4475" w:rsidRPr="00347317" w:rsidRDefault="007F4475" w:rsidP="00C53CB0">
            <w:pPr>
              <w:jc w:val="both"/>
              <w:rPr>
                <w:i/>
                <w:lang w:eastAsia="uk-UA"/>
              </w:rPr>
            </w:pPr>
            <w:r w:rsidRPr="00347317">
              <w:rPr>
                <w:b/>
                <w:spacing w:val="-10"/>
                <w:lang w:eastAsia="uk-UA"/>
              </w:rPr>
              <w:t>Виховуємо відповідальність (за творами В. Сухомлинського):</w:t>
            </w:r>
            <w:r w:rsidRPr="00347317">
              <w:rPr>
                <w:b/>
                <w:lang w:eastAsia="uk-UA"/>
              </w:rPr>
              <w:t xml:space="preserve"> </w:t>
            </w:r>
            <w:r w:rsidRPr="00347317">
              <w:rPr>
                <w:lang w:eastAsia="uk-UA"/>
              </w:rPr>
              <w:t>хрестоматія / упорядн. Н.З. Дудник, О.О. Свйонтик. – Дрогобич : Редакційно-видавничий відділ Дрогобицького державного педагогічного університету імені Івана Франка, 2018. –  112 с.</w:t>
            </w:r>
          </w:p>
        </w:tc>
      </w:tr>
    </w:tbl>
    <w:p w:rsidR="007F4475" w:rsidRPr="00347317" w:rsidRDefault="007F4475" w:rsidP="00C53CB0">
      <w:pPr>
        <w:spacing w:line="276" w:lineRule="auto"/>
        <w:ind w:firstLine="720"/>
        <w:jc w:val="both"/>
        <w:rPr>
          <w:i/>
          <w:lang w:eastAsia="uk-UA"/>
        </w:rPr>
      </w:pPr>
    </w:p>
    <w:p w:rsidR="007F4475" w:rsidRPr="00347317" w:rsidRDefault="007F4475" w:rsidP="00C53CB0">
      <w:pPr>
        <w:ind w:firstLine="720"/>
        <w:jc w:val="both"/>
        <w:rPr>
          <w:lang w:eastAsia="uk-UA"/>
        </w:rPr>
      </w:pPr>
      <w:r w:rsidRPr="00347317">
        <w:rPr>
          <w:lang w:eastAsia="uk-UA"/>
        </w:rPr>
        <w:t>Хрестоматія укладена як літературний збірник оповідань, казок відомого українського педагога і дитячого письменника В. Сухомлинського. Добірка дитячих творів є літературою для самостійного опрацювання студентами і відповідає робочій програмі навчальної дисципліни «Історія дошкільної педагогіки» для підготовки фахівців першого (бакалаврського) рівня вищої освіти спеціальності 012 «Дошкільна освіта».</w:t>
      </w:r>
    </w:p>
    <w:p w:rsidR="007F4475" w:rsidRPr="00347317" w:rsidRDefault="007F4475" w:rsidP="00C53CB0">
      <w:pPr>
        <w:ind w:firstLine="720"/>
        <w:jc w:val="both"/>
        <w:rPr>
          <w:lang w:eastAsia="uk-UA"/>
        </w:rPr>
      </w:pPr>
      <w:r w:rsidRPr="00347317">
        <w:rPr>
          <w:lang w:eastAsia="uk-UA"/>
        </w:rPr>
        <w:t>Хрестоматія «Виховуємо відповідальність (за творами В. Сухомлинського)» вміщує коротку біографію В. Сухомлинського; тексти оповідань, казок, до яких розроблено блок виховних запитань і завдань; післямову, в якій актуалізовано проблему формування у дітей почуття відповідальності, підкреслено якісний виховний зміст творів відомого педагога.</w:t>
      </w:r>
    </w:p>
    <w:p w:rsidR="007F4475" w:rsidRPr="00347317" w:rsidRDefault="007F4475" w:rsidP="00C53CB0">
      <w:pPr>
        <w:ind w:firstLine="720"/>
        <w:jc w:val="both"/>
        <w:rPr>
          <w:lang w:eastAsia="uk-UA"/>
        </w:rPr>
      </w:pPr>
      <w:r>
        <w:rPr>
          <w:noProof/>
          <w:lang w:val="uk-UA" w:eastAsia="uk-UA"/>
        </w:rPr>
        <w:pict>
          <v:oval id="Овал 10" o:spid="_x0000_s1040" style="position:absolute;left:0;text-align:left;margin-left:222.55pt;margin-top:74.7pt;width:42.8pt;height:27.2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" fillcolor="window" stroked="f" strokeweight="2pt">
            <v:path arrowok="t"/>
          </v:oval>
        </w:pict>
      </w:r>
      <w:r w:rsidRPr="00347317">
        <w:rPr>
          <w:lang w:eastAsia="uk-UA"/>
        </w:rPr>
        <w:t>Хрестоматія зорієнтована на формування у студентів практичних навичок використання кращого вітчизняного педагогічного досвіту, авторських оповідань та казок В. Сухомлинського для дітей старшого дошкільного та молодшого шкільного віку.</w:t>
      </w:r>
    </w:p>
    <w:p w:rsidR="007F4475" w:rsidRPr="00347317" w:rsidRDefault="007F4475" w:rsidP="00C53CB0">
      <w:pPr>
        <w:spacing w:line="276" w:lineRule="auto"/>
        <w:jc w:val="both"/>
      </w:pPr>
    </w:p>
    <w:p w:rsidR="007F4475" w:rsidRPr="00347317" w:rsidRDefault="007F4475" w:rsidP="00C53CB0">
      <w:pPr>
        <w:ind w:right="-143"/>
        <w:jc w:val="both"/>
        <w:rPr>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675"/>
      </w:tblGrid>
      <w:tr w:rsidR="007F4475" w:rsidRPr="00347317" w:rsidTr="00EC1309">
        <w:tc>
          <w:tcPr>
            <w:tcW w:w="1101" w:type="dxa"/>
            <w:tcBorders>
              <w:top w:val="nil"/>
              <w:left w:val="nil"/>
              <w:bottom w:val="nil"/>
              <w:right w:val="nil"/>
            </w:tcBorders>
          </w:tcPr>
          <w:p w:rsidR="007F4475" w:rsidRPr="00347317" w:rsidRDefault="007F4475" w:rsidP="00C53CB0">
            <w:pPr>
              <w:spacing w:after="200" w:line="276" w:lineRule="auto"/>
              <w:ind w:right="-143"/>
              <w:jc w:val="both"/>
              <w:rPr>
                <w:b/>
                <w:bCs/>
                <w:lang w:eastAsia="ru-RU"/>
              </w:rPr>
            </w:pPr>
          </w:p>
        </w:tc>
        <w:tc>
          <w:tcPr>
            <w:tcW w:w="8675" w:type="dxa"/>
            <w:tcBorders>
              <w:top w:val="nil"/>
              <w:left w:val="nil"/>
              <w:bottom w:val="nil"/>
              <w:right w:val="nil"/>
            </w:tcBorders>
          </w:tcPr>
          <w:p w:rsidR="007F4475" w:rsidRPr="00347317" w:rsidRDefault="007F4475" w:rsidP="00C53CB0">
            <w:pPr>
              <w:spacing w:after="200" w:line="276" w:lineRule="auto"/>
              <w:ind w:right="-143"/>
              <w:jc w:val="both"/>
              <w:rPr>
                <w:b/>
                <w:i/>
                <w:lang w:eastAsia="ru-RU"/>
              </w:rPr>
            </w:pPr>
          </w:p>
          <w:p w:rsidR="007F4475" w:rsidRPr="0019465A" w:rsidRDefault="007F4475" w:rsidP="00C53CB0">
            <w:pPr>
              <w:spacing w:after="200" w:line="276" w:lineRule="auto"/>
              <w:ind w:right="-143"/>
              <w:jc w:val="both"/>
              <w:rPr>
                <w:b/>
                <w:lang w:eastAsia="ru-RU"/>
              </w:rPr>
            </w:pPr>
            <w:r w:rsidRPr="0019465A">
              <w:rPr>
                <w:b/>
                <w:lang w:eastAsia="ru-RU"/>
              </w:rPr>
              <w:t xml:space="preserve">Віолета Городиська, Світлана Береза </w:t>
            </w:r>
          </w:p>
          <w:p w:rsidR="007F4475" w:rsidRPr="00347317" w:rsidRDefault="007F4475" w:rsidP="00C53CB0">
            <w:pPr>
              <w:spacing w:after="200" w:line="276" w:lineRule="auto"/>
              <w:jc w:val="both"/>
              <w:rPr>
                <w:lang w:eastAsia="ru-RU"/>
              </w:rPr>
            </w:pPr>
            <w:r w:rsidRPr="0019465A">
              <w:rPr>
                <w:b/>
                <w:lang w:eastAsia="ru-RU"/>
              </w:rPr>
              <w:t>Свята та розваги в ЗДО</w:t>
            </w:r>
            <w:r w:rsidRPr="00347317">
              <w:rPr>
                <w:lang w:eastAsia="ru-RU"/>
              </w:rPr>
              <w:t xml:space="preserve"> : тексти лекцій. – Дрогобич : </w:t>
            </w:r>
            <w:r w:rsidRPr="00347317">
              <w:rPr>
                <w:spacing w:val="-4"/>
                <w:lang w:eastAsia="ru-RU"/>
              </w:rPr>
              <w:t xml:space="preserve">Редакційно-видавничий відділ Дрогобицького державного </w:t>
            </w:r>
            <w:r w:rsidRPr="00347317">
              <w:rPr>
                <w:lang w:eastAsia="ru-RU"/>
              </w:rPr>
              <w:t>педагогічного університету  імені Івана Франка, 2018. – 236 с.</w:t>
            </w:r>
          </w:p>
        </w:tc>
      </w:tr>
    </w:tbl>
    <w:p w:rsidR="007F4475" w:rsidRPr="00347317" w:rsidRDefault="007F4475" w:rsidP="00C53CB0">
      <w:pPr>
        <w:ind w:right="-143"/>
        <w:jc w:val="both"/>
        <w:rPr>
          <w:b/>
          <w:bCs/>
          <w:lang w:eastAsia="ru-RU"/>
        </w:rPr>
      </w:pPr>
    </w:p>
    <w:p w:rsidR="007F4475" w:rsidRPr="00347317" w:rsidRDefault="007F4475" w:rsidP="00C53CB0">
      <w:pPr>
        <w:shd w:val="clear" w:color="auto" w:fill="FFFFFF"/>
        <w:tabs>
          <w:tab w:val="left" w:pos="-1980"/>
          <w:tab w:val="left" w:pos="-180"/>
          <w:tab w:val="left" w:pos="540"/>
          <w:tab w:val="left" w:pos="1080"/>
        </w:tabs>
        <w:ind w:right="-143"/>
        <w:jc w:val="both"/>
        <w:rPr>
          <w:spacing w:val="-6"/>
          <w:lang w:eastAsia="ru-RU"/>
        </w:rPr>
      </w:pPr>
      <w:r>
        <w:rPr>
          <w:spacing w:val="-6"/>
          <w:lang w:val="uk-UA" w:eastAsia="ru-RU"/>
        </w:rPr>
        <w:tab/>
      </w:r>
      <w:r w:rsidRPr="00347317">
        <w:rPr>
          <w:spacing w:val="-6"/>
          <w:lang w:eastAsia="ru-RU"/>
        </w:rPr>
        <w:t>Навчально-методичний посібник укладено відповідно до програми навчальної дисципліни “Свята та розваги в ЗДО” для підготовки фахівців першого бакалаврського рівня вищої освіти галузі знань</w:t>
      </w:r>
      <w:r w:rsidRPr="00347317">
        <w:rPr>
          <w:color w:val="FF0000"/>
          <w:spacing w:val="-6"/>
          <w:lang w:eastAsia="ru-RU"/>
        </w:rPr>
        <w:t xml:space="preserve"> </w:t>
      </w:r>
      <w:r w:rsidRPr="00347317">
        <w:rPr>
          <w:spacing w:val="-6"/>
          <w:lang w:eastAsia="ru-RU"/>
        </w:rPr>
        <w:t>01 “Освіта” спеціальності 012 “Дошкільна освіта” (укладач : канд. пед. наук, доц. Городиська В.В.), затвердженої вченою радою ДДПУ імені Івана Франка (протокол № 25 від 08. 11. 2017 р.).</w:t>
      </w:r>
    </w:p>
    <w:p w:rsidR="007F4475" w:rsidRPr="00347317" w:rsidRDefault="007F4475" w:rsidP="00C53CB0">
      <w:pPr>
        <w:shd w:val="clear" w:color="auto" w:fill="FFFFFF"/>
        <w:tabs>
          <w:tab w:val="left" w:pos="-1980"/>
          <w:tab w:val="left" w:pos="-180"/>
          <w:tab w:val="left" w:pos="540"/>
          <w:tab w:val="left" w:pos="1080"/>
        </w:tabs>
        <w:ind w:right="-143"/>
        <w:jc w:val="both"/>
        <w:rPr>
          <w:lang w:eastAsia="ru-RU"/>
        </w:rPr>
      </w:pPr>
      <w:r>
        <w:rPr>
          <w:lang w:val="uk-UA" w:eastAsia="ru-RU"/>
        </w:rPr>
        <w:tab/>
      </w:r>
      <w:r w:rsidRPr="00347317">
        <w:rPr>
          <w:lang w:eastAsia="ru-RU"/>
        </w:rPr>
        <w:t>Тексти лекцій</w:t>
      </w:r>
      <w:r w:rsidRPr="00347317">
        <w:rPr>
          <w:color w:val="FF0000"/>
          <w:lang w:eastAsia="ru-RU"/>
        </w:rPr>
        <w:t xml:space="preserve"> </w:t>
      </w:r>
      <w:r w:rsidRPr="00347317">
        <w:rPr>
          <w:lang w:eastAsia="ru-RU"/>
        </w:rPr>
        <w:t>орієнтовані на ознайомлення студентів із</w:t>
      </w:r>
      <w:r w:rsidRPr="00347317">
        <w:rPr>
          <w:color w:val="FF0000"/>
          <w:lang w:eastAsia="ru-RU"/>
        </w:rPr>
        <w:t xml:space="preserve"> </w:t>
      </w:r>
      <w:r w:rsidRPr="00347317">
        <w:rPr>
          <w:lang w:eastAsia="ru-RU"/>
        </w:rPr>
        <w:t>системою свят та розваг в Україні, їхніми звичаями, традиціями, обрядами, специфікою процесу становлення свят та розваг, особливостями</w:t>
      </w:r>
      <w:r w:rsidRPr="00347317">
        <w:rPr>
          <w:color w:val="FF0000"/>
          <w:lang w:eastAsia="ru-RU"/>
        </w:rPr>
        <w:t xml:space="preserve"> </w:t>
      </w:r>
      <w:r w:rsidRPr="00347317">
        <w:rPr>
          <w:lang w:eastAsia="ru-RU"/>
        </w:rPr>
        <w:t>ознайомлення дошкільників зі святами народного календаря,</w:t>
      </w:r>
      <w:r w:rsidRPr="00347317">
        <w:rPr>
          <w:color w:val="FF0000"/>
          <w:lang w:eastAsia="ru-RU"/>
        </w:rPr>
        <w:t xml:space="preserve"> </w:t>
      </w:r>
      <w:r w:rsidRPr="00347317">
        <w:rPr>
          <w:lang w:eastAsia="ru-RU"/>
        </w:rPr>
        <w:t>м</w:t>
      </w:r>
      <w:r w:rsidRPr="00347317">
        <w:rPr>
          <w:spacing w:val="-1"/>
          <w:lang w:eastAsia="ru-RU"/>
        </w:rPr>
        <w:t xml:space="preserve">етодикою проведення українських народних та народознавчих свят й обрядів, </w:t>
      </w:r>
      <w:r w:rsidRPr="00347317">
        <w:rPr>
          <w:lang w:eastAsia="ru-RU"/>
        </w:rPr>
        <w:t>організацією свят і розваг у співпраці ЗДО та родини, с</w:t>
      </w:r>
      <w:r w:rsidRPr="00347317">
        <w:rPr>
          <w:spacing w:val="-1"/>
          <w:lang w:eastAsia="ru-RU"/>
        </w:rPr>
        <w:t>успільною значущістю релігійних і н</w:t>
      </w:r>
      <w:r w:rsidRPr="00347317">
        <w:rPr>
          <w:lang w:eastAsia="ru-RU"/>
        </w:rPr>
        <w:t xml:space="preserve">аціональних (державних) свят, особливостями залучення дітей дошкільного віку до календарно-обрядових свят та розваг, організацією та проведенням музично-театральних, фізкультурних свят і розваг, їхніми формами та методами у ЗДО. Увесь комплекс заходів спрямований на розвиток творчих здібностей й формування загального світогляду дошкільників. </w:t>
      </w:r>
    </w:p>
    <w:p w:rsidR="007F4475" w:rsidRPr="00347317" w:rsidRDefault="007F4475" w:rsidP="0019465A">
      <w:pPr>
        <w:spacing w:line="276" w:lineRule="auto"/>
        <w:ind w:firstLine="708"/>
        <w:jc w:val="both"/>
        <w:rPr>
          <w:lang w:eastAsia="ru-RU"/>
        </w:rPr>
      </w:pPr>
      <w:r w:rsidRPr="00347317">
        <w:rPr>
          <w:lang w:eastAsia="ru-RU"/>
        </w:rPr>
        <w:t>У ньому вміщено навчально-тематичний план курсу, запитання і завдання для самоконтролю та питання для самостійної роботи, список літератури,</w:t>
      </w:r>
      <w:r w:rsidRPr="00347317">
        <w:rPr>
          <w:color w:val="FF0000"/>
          <w:lang w:eastAsia="ru-RU"/>
        </w:rPr>
        <w:t xml:space="preserve"> </w:t>
      </w:r>
      <w:r w:rsidRPr="00347317">
        <w:rPr>
          <w:lang w:eastAsia="ru-RU"/>
        </w:rPr>
        <w:t>додатки.</w:t>
      </w:r>
    </w:p>
    <w:p w:rsidR="007F4475" w:rsidRPr="00347317" w:rsidRDefault="007F4475" w:rsidP="00C53CB0">
      <w:pPr>
        <w:spacing w:line="276" w:lineRule="auto"/>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8612"/>
      </w:tblGrid>
      <w:tr w:rsidR="007F4475" w:rsidRPr="00347317" w:rsidTr="00EC1309">
        <w:tc>
          <w:tcPr>
            <w:tcW w:w="1242" w:type="dxa"/>
            <w:tcBorders>
              <w:top w:val="nil"/>
              <w:left w:val="nil"/>
              <w:bottom w:val="nil"/>
              <w:right w:val="nil"/>
            </w:tcBorders>
          </w:tcPr>
          <w:p w:rsidR="007F4475" w:rsidRPr="00347317" w:rsidRDefault="007F4475" w:rsidP="00C53CB0">
            <w:pPr>
              <w:spacing w:line="276" w:lineRule="auto"/>
              <w:jc w:val="both"/>
              <w:rPr>
                <w:b/>
                <w:lang w:eastAsia="ru-RU"/>
              </w:rPr>
            </w:pPr>
          </w:p>
          <w:p w:rsidR="007F4475" w:rsidRPr="00347317" w:rsidRDefault="007F4475" w:rsidP="00C53CB0">
            <w:pPr>
              <w:spacing w:line="276" w:lineRule="auto"/>
              <w:jc w:val="both"/>
              <w:rPr>
                <w:b/>
                <w:lang w:eastAsia="ru-RU"/>
              </w:rPr>
            </w:pPr>
          </w:p>
        </w:tc>
        <w:tc>
          <w:tcPr>
            <w:tcW w:w="8612" w:type="dxa"/>
            <w:tcBorders>
              <w:top w:val="nil"/>
              <w:left w:val="nil"/>
              <w:bottom w:val="nil"/>
              <w:right w:val="nil"/>
            </w:tcBorders>
          </w:tcPr>
          <w:p w:rsidR="007F4475" w:rsidRPr="0019465A" w:rsidRDefault="007F4475" w:rsidP="00C53CB0">
            <w:pPr>
              <w:spacing w:line="276" w:lineRule="auto"/>
              <w:jc w:val="both"/>
              <w:rPr>
                <w:b/>
                <w:lang w:eastAsia="ru-RU"/>
              </w:rPr>
            </w:pPr>
            <w:r w:rsidRPr="00347317">
              <w:rPr>
                <w:b/>
                <w:lang w:eastAsia="ru-RU"/>
              </w:rPr>
              <w:t xml:space="preserve">Кізло Н.Б. </w:t>
            </w:r>
          </w:p>
          <w:p w:rsidR="007F4475" w:rsidRPr="00347317" w:rsidRDefault="007F4475" w:rsidP="00C53CB0">
            <w:pPr>
              <w:spacing w:line="276" w:lineRule="auto"/>
              <w:jc w:val="both"/>
              <w:rPr>
                <w:lang w:eastAsia="ru-RU"/>
              </w:rPr>
            </w:pPr>
            <w:r w:rsidRPr="0019465A">
              <w:rPr>
                <w:b/>
                <w:lang w:eastAsia="ru-RU"/>
              </w:rPr>
              <w:t>Плавання та методика його викладання</w:t>
            </w:r>
            <w:r w:rsidRPr="00347317">
              <w:rPr>
                <w:b/>
                <w:i/>
                <w:lang w:eastAsia="ru-RU"/>
              </w:rPr>
              <w:t xml:space="preserve"> : </w:t>
            </w:r>
            <w:r w:rsidRPr="00347317">
              <w:rPr>
                <w:lang w:eastAsia="ru-RU"/>
              </w:rPr>
              <w:t xml:space="preserve">методичні рекомендації до проведення практичних занять  </w:t>
            </w:r>
            <w:r w:rsidRPr="00347317">
              <w:rPr>
                <w:b/>
                <w:bCs/>
                <w:lang w:eastAsia="ru-RU"/>
              </w:rPr>
              <w:t xml:space="preserve">/ </w:t>
            </w:r>
            <w:r w:rsidRPr="00347317">
              <w:rPr>
                <w:lang w:eastAsia="ru-RU"/>
              </w:rPr>
              <w:t>Н.Б. Кізло,  І.Я. Павлів.</w:t>
            </w:r>
            <w:r w:rsidRPr="00347317">
              <w:rPr>
                <w:bCs/>
                <w:lang w:eastAsia="ru-RU"/>
              </w:rPr>
              <w:t xml:space="preserve"> – Дрогобич : Редакційно-видавничий відділ Дрогобицького державного педагогічного університету імені Івана Франка, 2018. – 72 с.</w:t>
            </w:r>
          </w:p>
        </w:tc>
      </w:tr>
    </w:tbl>
    <w:p w:rsidR="007F4475" w:rsidRPr="00347317" w:rsidRDefault="007F4475" w:rsidP="00C53CB0">
      <w:pPr>
        <w:spacing w:line="276" w:lineRule="auto"/>
        <w:jc w:val="both"/>
        <w:rPr>
          <w:b/>
          <w:lang w:eastAsia="ru-RU"/>
        </w:rPr>
      </w:pPr>
    </w:p>
    <w:p w:rsidR="007F4475" w:rsidRPr="00347317" w:rsidRDefault="007F4475" w:rsidP="0019465A">
      <w:pPr>
        <w:widowControl w:val="0"/>
        <w:autoSpaceDE w:val="0"/>
        <w:autoSpaceDN w:val="0"/>
        <w:adjustRightInd w:val="0"/>
        <w:spacing w:line="276" w:lineRule="auto"/>
        <w:ind w:firstLine="708"/>
        <w:jc w:val="both"/>
        <w:rPr>
          <w:lang w:eastAsia="ru-RU"/>
        </w:rPr>
      </w:pPr>
      <w:r w:rsidRPr="00347317">
        <w:rPr>
          <w:lang w:eastAsia="ru-RU"/>
        </w:rPr>
        <w:t>Навчально-методичний посібник написано відповідно до робочої програми з навчальної дисципліни «Плавання та методика його викладання» для підготовки фахівців першого (бакалаврського) рівня вищої освіти галузі знань «Освіта/Педагогіка», спеціальності «Середня освіта (Фізична культура». У виданні пропонуються рекомендації щодо проведення практичних занять.</w:t>
      </w:r>
    </w:p>
    <w:p w:rsidR="007F4475" w:rsidRPr="00347317" w:rsidRDefault="007F4475" w:rsidP="0019465A">
      <w:pPr>
        <w:spacing w:line="276" w:lineRule="auto"/>
        <w:ind w:firstLine="708"/>
        <w:jc w:val="both"/>
        <w:rPr>
          <w:spacing w:val="-6"/>
          <w:lang w:eastAsia="ru-RU"/>
        </w:rPr>
      </w:pPr>
      <w:r>
        <w:rPr>
          <w:noProof/>
          <w:lang w:val="uk-UA" w:eastAsia="uk-UA"/>
        </w:rPr>
        <w:pict>
          <v:oval id="Овал 11" o:spid="_x0000_s1041" style="position:absolute;left:0;text-align:left;margin-left:227.4pt;margin-top:99.55pt;width:30.15pt;height:23.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" stroked="f"/>
        </w:pict>
      </w:r>
      <w:r w:rsidRPr="00347317">
        <w:rPr>
          <w:spacing w:val="-6"/>
          <w:lang w:eastAsia="ru-RU"/>
        </w:rPr>
        <w:t xml:space="preserve">Посібник містить виклад методики навчання основних спортивних способів плавання. </w:t>
      </w:r>
    </w:p>
    <w:p w:rsidR="007F4475" w:rsidRPr="00347317" w:rsidRDefault="007F4475" w:rsidP="00C53CB0">
      <w:pPr>
        <w:spacing w:line="276" w:lineRule="auto"/>
        <w:jc w:val="both"/>
        <w:rPr>
          <w:spacing w:val="-6"/>
          <w:lang w:eastAsia="ru-RU"/>
        </w:rPr>
      </w:pPr>
    </w:p>
    <w:p w:rsidR="007F4475" w:rsidRPr="00347317" w:rsidRDefault="007F4475" w:rsidP="00C53CB0">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930"/>
      </w:tblGrid>
      <w:tr w:rsidR="007F4475" w:rsidRPr="00347317" w:rsidTr="00EC1309">
        <w:tc>
          <w:tcPr>
            <w:tcW w:w="817" w:type="dxa"/>
            <w:tcBorders>
              <w:top w:val="nil"/>
              <w:left w:val="nil"/>
              <w:bottom w:val="nil"/>
              <w:right w:val="nil"/>
            </w:tcBorders>
          </w:tcPr>
          <w:p w:rsidR="007F4475" w:rsidRPr="00347317" w:rsidRDefault="007F4475" w:rsidP="00C53CB0">
            <w:pPr>
              <w:jc w:val="both"/>
              <w:rPr>
                <w:b/>
                <w:bCs/>
              </w:rPr>
            </w:pPr>
          </w:p>
          <w:p w:rsidR="007F4475" w:rsidRPr="00347317" w:rsidRDefault="007F4475" w:rsidP="00C53CB0">
            <w:pPr>
              <w:jc w:val="both"/>
            </w:pPr>
          </w:p>
        </w:tc>
        <w:tc>
          <w:tcPr>
            <w:tcW w:w="8930" w:type="dxa"/>
            <w:tcBorders>
              <w:top w:val="nil"/>
              <w:left w:val="nil"/>
              <w:bottom w:val="nil"/>
              <w:right w:val="nil"/>
            </w:tcBorders>
          </w:tcPr>
          <w:p w:rsidR="007F4475" w:rsidRDefault="007F4475" w:rsidP="00C53CB0">
            <w:pPr>
              <w:jc w:val="both"/>
              <w:rPr>
                <w:b/>
                <w:lang w:val="uk-UA"/>
              </w:rPr>
            </w:pPr>
            <w:r w:rsidRPr="00347317">
              <w:rPr>
                <w:b/>
              </w:rPr>
              <w:t xml:space="preserve">Сидор М. Б. </w:t>
            </w:r>
          </w:p>
          <w:p w:rsidR="007F4475" w:rsidRPr="00347317" w:rsidRDefault="007F4475" w:rsidP="00C53CB0">
            <w:pPr>
              <w:jc w:val="both"/>
            </w:pPr>
            <w:r w:rsidRPr="00347317">
              <w:rPr>
                <w:b/>
              </w:rPr>
              <w:t>Теорія і практика рисунку :</w:t>
            </w:r>
            <w:r w:rsidRPr="00347317">
              <w:t xml:space="preserve"> навчальний посібник [для підготовки фахівців другого (магістерського) рівня] / Михайло Богданович Сидор. – Дрогобич : Редакційно-видавничий відділ Дрогобицького державного педагогічного університету імені Івана Франка, 2018. – 156 с. </w:t>
            </w:r>
          </w:p>
          <w:p w:rsidR="007F4475" w:rsidRPr="00347317" w:rsidRDefault="007F4475" w:rsidP="00C53CB0">
            <w:pPr>
              <w:jc w:val="both"/>
            </w:pPr>
          </w:p>
        </w:tc>
      </w:tr>
    </w:tbl>
    <w:p w:rsidR="007F4475" w:rsidRPr="00347317" w:rsidRDefault="007F4475" w:rsidP="00C53CB0">
      <w:pPr>
        <w:spacing w:line="360" w:lineRule="auto"/>
        <w:ind w:firstLine="708"/>
        <w:jc w:val="both"/>
      </w:pPr>
    </w:p>
    <w:p w:rsidR="007F4475" w:rsidRPr="00347317" w:rsidRDefault="007F4475" w:rsidP="00C53CB0">
      <w:pPr>
        <w:ind w:firstLine="708"/>
        <w:jc w:val="both"/>
      </w:pPr>
      <w:r w:rsidRPr="00347317">
        <w:t>Навчальний посібник укладено відповідно до робочої програми навчальної дисципліни «Теорія і практика рисунку» для підготовки фахівців другого (магістерського) рівня вищої освіти галузі знань 02 «Культура і мистецтво» спеціальності 023 «Образотворче мистецтво, декоративне мистецтво, реставрація», схваленої науково-методичною радою Дрогобицького державного педагогічного університету імені Івана Франка (протокол № 9 від 21 листопада 2017 р.).</w:t>
      </w:r>
    </w:p>
    <w:p w:rsidR="007F4475" w:rsidRPr="00347317" w:rsidRDefault="007F4475" w:rsidP="00C53CB0">
      <w:pPr>
        <w:spacing w:line="276" w:lineRule="auto"/>
        <w:jc w:val="both"/>
      </w:pPr>
      <w:r w:rsidRPr="00347317">
        <w:t>У посібнику висвітлено теоретичні положення мистецтва рисунку як складової академічної та творчої художньо-графічної діяльності майбутнього педагога-художника, розкрито вимоги і настанови щод</w:t>
      </w:r>
    </w:p>
    <w:p w:rsidR="007F4475" w:rsidRPr="00347317" w:rsidRDefault="007F4475" w:rsidP="00C53CB0">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930"/>
      </w:tblGrid>
      <w:tr w:rsidR="007F4475" w:rsidRPr="00347317" w:rsidTr="00EC1309">
        <w:tc>
          <w:tcPr>
            <w:tcW w:w="817" w:type="dxa"/>
            <w:tcBorders>
              <w:top w:val="nil"/>
              <w:left w:val="nil"/>
              <w:bottom w:val="nil"/>
              <w:right w:val="nil"/>
            </w:tcBorders>
          </w:tcPr>
          <w:p w:rsidR="007F4475" w:rsidRPr="00347317" w:rsidRDefault="007F4475" w:rsidP="00C53CB0">
            <w:pPr>
              <w:jc w:val="both"/>
              <w:rPr>
                <w:b/>
                <w:bCs/>
              </w:rPr>
            </w:pPr>
          </w:p>
          <w:p w:rsidR="007F4475" w:rsidRPr="00347317" w:rsidRDefault="007F4475" w:rsidP="00C53CB0">
            <w:pPr>
              <w:jc w:val="both"/>
            </w:pPr>
          </w:p>
        </w:tc>
        <w:tc>
          <w:tcPr>
            <w:tcW w:w="8930" w:type="dxa"/>
            <w:tcBorders>
              <w:top w:val="nil"/>
              <w:left w:val="nil"/>
              <w:bottom w:val="nil"/>
              <w:right w:val="nil"/>
            </w:tcBorders>
          </w:tcPr>
          <w:p w:rsidR="007F4475" w:rsidRDefault="007F4475" w:rsidP="00C53CB0">
            <w:pPr>
              <w:jc w:val="both"/>
              <w:rPr>
                <w:b/>
                <w:lang w:val="uk-UA"/>
              </w:rPr>
            </w:pPr>
            <w:r w:rsidRPr="00347317">
              <w:rPr>
                <w:b/>
              </w:rPr>
              <w:t>Сидор М. Б.</w:t>
            </w:r>
          </w:p>
          <w:p w:rsidR="007F4475" w:rsidRPr="00347317" w:rsidRDefault="007F4475" w:rsidP="00C53CB0">
            <w:pPr>
              <w:jc w:val="both"/>
            </w:pPr>
            <w:r w:rsidRPr="00347317">
              <w:rPr>
                <w:b/>
              </w:rPr>
              <w:t xml:space="preserve"> Графічний дизайн :</w:t>
            </w:r>
            <w:r w:rsidRPr="00347317">
              <w:t xml:space="preserve"> навчальний посібник [для підготовки фахівців другого (магістерського) рівня ] / Михайло Богданович Сидор. – Дрогобич : Редакційно-видавничий відділ Дрогобицького державного педагогічного університету імені Івана Франка, 2018. – 56 с.</w:t>
            </w:r>
          </w:p>
          <w:p w:rsidR="007F4475" w:rsidRPr="00347317" w:rsidRDefault="007F4475" w:rsidP="00C53CB0">
            <w:pPr>
              <w:jc w:val="both"/>
            </w:pPr>
          </w:p>
        </w:tc>
      </w:tr>
    </w:tbl>
    <w:p w:rsidR="007F4475" w:rsidRPr="00347317" w:rsidRDefault="007F4475" w:rsidP="00C53CB0">
      <w:pPr>
        <w:ind w:firstLine="708"/>
        <w:jc w:val="both"/>
      </w:pPr>
      <w:r w:rsidRPr="00347317">
        <w:t>Навчальний посібник укладено відповідно до робочої програми навчальної дисципліни «Графічний дизайн» для підготовки фахівців другого (магістерського) рівня вищої освіти галузі знань 02 «Культура і мистецтво» спеціальності 023  «Образотворче мистецтво, декоративне мистецтво, реставрація», схваленої науково-методичною радою Дрогобицького державного педагогічного університету імені Івана Франка (протокол № 9 від 21 листопада 2017 р.).</w:t>
      </w:r>
    </w:p>
    <w:p w:rsidR="007F4475" w:rsidRPr="00347317" w:rsidRDefault="007F4475" w:rsidP="00C53CB0">
      <w:pPr>
        <w:spacing w:line="276" w:lineRule="auto"/>
        <w:jc w:val="both"/>
      </w:pPr>
      <w:r w:rsidRPr="00347317">
        <w:t>У посібнику висвітлено загальні теоретичні положення графічного дизайну як складової академічної та художньо-творчої діяльності майбутнього художника-педагога, розкрито вимоги і настанови щодо виконня.</w:t>
      </w:r>
    </w:p>
    <w:p w:rsidR="007F4475" w:rsidRPr="00347317" w:rsidRDefault="007F4475" w:rsidP="00C53CB0">
      <w:pPr>
        <w:jc w:val="both"/>
        <w:rPr>
          <w:b/>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753"/>
      </w:tblGrid>
      <w:tr w:rsidR="007F4475" w:rsidRPr="00347317" w:rsidTr="00EC1309">
        <w:tc>
          <w:tcPr>
            <w:tcW w:w="1101" w:type="dxa"/>
            <w:tcBorders>
              <w:top w:val="nil"/>
              <w:left w:val="nil"/>
              <w:bottom w:val="nil"/>
              <w:right w:val="nil"/>
            </w:tcBorders>
          </w:tcPr>
          <w:p w:rsidR="007F4475" w:rsidRPr="00347317" w:rsidRDefault="007F4475" w:rsidP="00C53CB0">
            <w:pPr>
              <w:spacing w:line="276" w:lineRule="auto"/>
              <w:jc w:val="both"/>
              <w:rPr>
                <w:bCs/>
                <w:lang w:eastAsia="ru-RU"/>
              </w:rPr>
            </w:pPr>
          </w:p>
          <w:p w:rsidR="007F4475" w:rsidRPr="00347317" w:rsidRDefault="007F4475" w:rsidP="00C53CB0">
            <w:pPr>
              <w:spacing w:line="276" w:lineRule="auto"/>
              <w:jc w:val="both"/>
              <w:rPr>
                <w:b/>
                <w:bCs/>
                <w:lang w:eastAsia="ru-RU"/>
              </w:rPr>
            </w:pPr>
          </w:p>
        </w:tc>
        <w:tc>
          <w:tcPr>
            <w:tcW w:w="8753" w:type="dxa"/>
            <w:tcBorders>
              <w:top w:val="nil"/>
              <w:left w:val="nil"/>
              <w:bottom w:val="nil"/>
              <w:right w:val="nil"/>
            </w:tcBorders>
          </w:tcPr>
          <w:p w:rsidR="007F4475" w:rsidRPr="00347317" w:rsidRDefault="007F4475" w:rsidP="00C53CB0">
            <w:pPr>
              <w:spacing w:line="276" w:lineRule="auto"/>
              <w:ind w:firstLine="708"/>
              <w:jc w:val="both"/>
              <w:rPr>
                <w:b/>
                <w:bCs/>
                <w:lang w:eastAsia="ru-RU"/>
              </w:rPr>
            </w:pPr>
            <w:r w:rsidRPr="00347317">
              <w:rPr>
                <w:b/>
                <w:bCs/>
                <w:lang w:eastAsia="ru-RU"/>
              </w:rPr>
              <w:t xml:space="preserve">Щурик Б.В. </w:t>
            </w:r>
          </w:p>
          <w:p w:rsidR="007F4475" w:rsidRPr="00347317" w:rsidRDefault="007F4475" w:rsidP="00C53CB0">
            <w:pPr>
              <w:spacing w:line="276" w:lineRule="auto"/>
              <w:jc w:val="both"/>
              <w:rPr>
                <w:lang w:eastAsia="ru-RU"/>
              </w:rPr>
            </w:pPr>
            <w:r w:rsidRPr="0019465A">
              <w:rPr>
                <w:b/>
                <w:lang w:eastAsia="ru-RU"/>
              </w:rPr>
              <w:t>Формування психології співака як один із принципів вокально-педагогічної діяльност</w:t>
            </w:r>
            <w:r w:rsidRPr="00347317">
              <w:rPr>
                <w:lang w:eastAsia="ru-RU"/>
              </w:rPr>
              <w:t>і :</w:t>
            </w:r>
            <w:r w:rsidRPr="00347317">
              <w:rPr>
                <w:b/>
                <w:lang w:eastAsia="ru-RU"/>
              </w:rPr>
              <w:t xml:space="preserve"> </w:t>
            </w:r>
            <w:r w:rsidRPr="00347317">
              <w:rPr>
                <w:lang w:eastAsia="ru-RU"/>
              </w:rPr>
              <w:t>методичні рекомендації [для самостійної роботи] / Богдан Щурик. – Дрогобич : Редакційно-видавничий відділ Дрогобицького державного педагогічного університету імені Івана Франка, 2018. – 28 с.</w:t>
            </w:r>
          </w:p>
          <w:p w:rsidR="007F4475" w:rsidRPr="00347317" w:rsidRDefault="007F4475" w:rsidP="00C53CB0">
            <w:pPr>
              <w:spacing w:line="276" w:lineRule="auto"/>
              <w:jc w:val="both"/>
              <w:rPr>
                <w:bCs/>
                <w:lang w:eastAsia="ru-RU"/>
              </w:rPr>
            </w:pPr>
          </w:p>
        </w:tc>
      </w:tr>
    </w:tbl>
    <w:p w:rsidR="007F4475" w:rsidRPr="00347317" w:rsidRDefault="007F4475" w:rsidP="00C53CB0">
      <w:pPr>
        <w:spacing w:line="276" w:lineRule="auto"/>
        <w:ind w:firstLine="900"/>
        <w:jc w:val="both"/>
        <w:rPr>
          <w:bCs/>
          <w:lang w:eastAsia="ru-RU"/>
        </w:rPr>
      </w:pPr>
      <w:r w:rsidRPr="00347317">
        <w:rPr>
          <w:bCs/>
          <w:lang w:eastAsia="ru-RU"/>
        </w:rPr>
        <w:t>Методичні рекомендації відповідають вимогам робочої навчальної програми з дисципліни «Постановка голосу і методика вокального виховання дітей» для підготовки фахівців першого (бакалаврського) рівня вищої освіти спеціальності 014 Середня освіта «Музичне мистецтво» і призначена для організації самостійної роботи студентів музичних училищ, студентів та викладачів музично-педагогічних закладів освіти.</w:t>
      </w:r>
    </w:p>
    <w:p w:rsidR="007F4475" w:rsidRPr="00347317" w:rsidRDefault="007F4475" w:rsidP="00C53CB0">
      <w:pPr>
        <w:spacing w:after="200"/>
        <w:jc w:val="both"/>
        <w:rPr>
          <w:lang w:val="uk-UA" w:eastAsia="en-US"/>
        </w:rPr>
      </w:pPr>
    </w:p>
    <w:tbl>
      <w:tblPr>
        <w:tblW w:w="0" w:type="auto"/>
        <w:tblLook w:val="00A0"/>
      </w:tblPr>
      <w:tblGrid>
        <w:gridCol w:w="959"/>
        <w:gridCol w:w="8895"/>
      </w:tblGrid>
      <w:tr w:rsidR="007F4475" w:rsidRPr="00347317" w:rsidTr="00EC1309">
        <w:tc>
          <w:tcPr>
            <w:tcW w:w="959" w:type="dxa"/>
          </w:tcPr>
          <w:p w:rsidR="007F4475" w:rsidRPr="00347317" w:rsidRDefault="007F4475" w:rsidP="00C53CB0">
            <w:pPr>
              <w:jc w:val="both"/>
              <w:rPr>
                <w:lang w:val="uk-UA"/>
              </w:rPr>
            </w:pPr>
          </w:p>
          <w:p w:rsidR="007F4475" w:rsidRPr="00347317" w:rsidRDefault="007F4475" w:rsidP="00C53CB0">
            <w:pPr>
              <w:jc w:val="both"/>
              <w:rPr>
                <w:lang w:val="uk-UA"/>
              </w:rPr>
            </w:pPr>
          </w:p>
          <w:p w:rsidR="007F4475" w:rsidRPr="00347317" w:rsidRDefault="007F4475" w:rsidP="00C53CB0">
            <w:pPr>
              <w:jc w:val="both"/>
              <w:rPr>
                <w:lang w:val="uk-UA"/>
              </w:rPr>
            </w:pPr>
          </w:p>
        </w:tc>
        <w:tc>
          <w:tcPr>
            <w:tcW w:w="8895" w:type="dxa"/>
          </w:tcPr>
          <w:p w:rsidR="007F4475" w:rsidRPr="00347317" w:rsidRDefault="007F4475" w:rsidP="00C53CB0">
            <w:pPr>
              <w:ind w:firstLine="567"/>
              <w:jc w:val="both"/>
              <w:rPr>
                <w:b/>
                <w:lang w:val="uk-UA"/>
              </w:rPr>
            </w:pPr>
            <w:r w:rsidRPr="00347317">
              <w:rPr>
                <w:b/>
                <w:lang w:val="uk-UA"/>
              </w:rPr>
              <w:t xml:space="preserve">Дзюбайло А.Г. </w:t>
            </w:r>
          </w:p>
          <w:p w:rsidR="007F4475" w:rsidRPr="00347317" w:rsidRDefault="007F4475" w:rsidP="00C53CB0">
            <w:pPr>
              <w:ind w:firstLine="567"/>
              <w:jc w:val="both"/>
              <w:rPr>
                <w:lang w:val="uk-UA"/>
              </w:rPr>
            </w:pPr>
            <w:r w:rsidRPr="00347317">
              <w:rPr>
                <w:b/>
                <w:lang w:val="uk-UA"/>
              </w:rPr>
              <w:t>Географія ґрунтів з основами ґрунтознавства</w:t>
            </w:r>
            <w:r w:rsidRPr="00347317">
              <w:rPr>
                <w:lang w:val="uk-UA"/>
              </w:rPr>
              <w:t>: методичні вказівки до самостійної роботи / А.Г. Дзюбайло, М.Г. Кіт, М.Р. Досвядчинська. – Дрогобич : Редакційно-видавничий відділ державного дрогобицького педагогічного університету імені Івана Франка, 2018. – 134 с.</w:t>
            </w:r>
          </w:p>
          <w:p w:rsidR="007F4475" w:rsidRPr="00347317" w:rsidRDefault="007F4475" w:rsidP="00C53CB0">
            <w:pPr>
              <w:jc w:val="both"/>
              <w:rPr>
                <w:lang w:val="uk-UA"/>
              </w:rPr>
            </w:pPr>
          </w:p>
        </w:tc>
      </w:tr>
    </w:tbl>
    <w:p w:rsidR="007F4475" w:rsidRPr="00347317" w:rsidRDefault="007F4475" w:rsidP="00C53CB0">
      <w:pPr>
        <w:ind w:firstLine="567"/>
        <w:jc w:val="both"/>
        <w:rPr>
          <w:lang w:val="uk-UA"/>
        </w:rPr>
      </w:pPr>
    </w:p>
    <w:p w:rsidR="007F4475" w:rsidRPr="00347317" w:rsidRDefault="007F4475" w:rsidP="00C53CB0">
      <w:pPr>
        <w:shd w:val="clear" w:color="auto" w:fill="FFFFFF"/>
        <w:tabs>
          <w:tab w:val="num" w:pos="-180"/>
          <w:tab w:val="left" w:pos="0"/>
        </w:tabs>
        <w:ind w:firstLine="567"/>
        <w:jc w:val="both"/>
        <w:rPr>
          <w:lang w:val="uk-UA"/>
        </w:rPr>
      </w:pPr>
      <w:r w:rsidRPr="00347317">
        <w:rPr>
          <w:lang w:val="uk-UA"/>
        </w:rPr>
        <w:t xml:space="preserve"> У методичних вказівках наведені визначення термінів і понять, тестові завдання та деякі теоретичні відомості, які передбачені для самостійного вивчення студентами. </w:t>
      </w:r>
    </w:p>
    <w:p w:rsidR="007F4475" w:rsidRPr="00347317" w:rsidRDefault="007F4475" w:rsidP="00C53CB0">
      <w:pPr>
        <w:shd w:val="clear" w:color="auto" w:fill="FFFFFF"/>
        <w:tabs>
          <w:tab w:val="num" w:pos="-180"/>
          <w:tab w:val="left" w:pos="0"/>
        </w:tabs>
        <w:ind w:firstLine="567"/>
        <w:jc w:val="both"/>
        <w:rPr>
          <w:spacing w:val="-6"/>
          <w:lang w:val="uk-UA"/>
        </w:rPr>
      </w:pPr>
      <w:r w:rsidRPr="00347317">
        <w:rPr>
          <w:spacing w:val="-6"/>
          <w:lang w:val="uk-UA"/>
        </w:rPr>
        <w:t>Посібник може бути корисним для вчителів географії, біології, екології, студентів ЗВО біологічного, екологічного та агробіологічного спрямування.</w:t>
      </w:r>
    </w:p>
    <w:p w:rsidR="007F4475" w:rsidRPr="00347317" w:rsidRDefault="007F4475" w:rsidP="00C53CB0">
      <w:pPr>
        <w:jc w:val="both"/>
        <w:rPr>
          <w:lang w:val="uk-UA"/>
        </w:rPr>
      </w:pPr>
    </w:p>
    <w:tbl>
      <w:tblPr>
        <w:tblW w:w="0" w:type="auto"/>
        <w:tblLook w:val="00A0"/>
      </w:tblPr>
      <w:tblGrid>
        <w:gridCol w:w="817"/>
        <w:gridCol w:w="9037"/>
      </w:tblGrid>
      <w:tr w:rsidR="007F4475" w:rsidRPr="00347317" w:rsidTr="00EC1309">
        <w:tc>
          <w:tcPr>
            <w:tcW w:w="817" w:type="dxa"/>
          </w:tcPr>
          <w:p w:rsidR="007F4475" w:rsidRPr="00347317" w:rsidRDefault="007F4475" w:rsidP="00C53CB0">
            <w:pPr>
              <w:jc w:val="both"/>
              <w:rPr>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tc>
        <w:tc>
          <w:tcPr>
            <w:tcW w:w="9037" w:type="dxa"/>
          </w:tcPr>
          <w:p w:rsidR="007F4475" w:rsidRPr="00347317" w:rsidRDefault="007F4475" w:rsidP="00C53CB0">
            <w:pPr>
              <w:ind w:firstLine="317"/>
              <w:jc w:val="both"/>
              <w:rPr>
                <w:b/>
                <w:lang w:val="uk-UA" w:eastAsia="ru-RU"/>
              </w:rPr>
            </w:pPr>
            <w:r w:rsidRPr="00347317">
              <w:rPr>
                <w:b/>
                <w:lang w:val="uk-UA" w:eastAsia="ru-RU"/>
              </w:rPr>
              <w:t xml:space="preserve">Івах С.М., Невмержицька О.В., Береза С.Б. </w:t>
            </w:r>
          </w:p>
          <w:p w:rsidR="007F4475" w:rsidRPr="00347317" w:rsidRDefault="007F4475" w:rsidP="00C53CB0">
            <w:pPr>
              <w:ind w:firstLine="317"/>
              <w:jc w:val="both"/>
              <w:rPr>
                <w:lang w:val="uk-UA" w:eastAsia="ru-RU"/>
              </w:rPr>
            </w:pPr>
            <w:r w:rsidRPr="00347317">
              <w:rPr>
                <w:b/>
                <w:lang w:val="uk-UA" w:eastAsia="ru-RU"/>
              </w:rPr>
              <w:t xml:space="preserve">Методичні рекомендації до проведення практики в закладах дошкільної освіти : </w:t>
            </w:r>
            <w:r w:rsidRPr="00347317">
              <w:rPr>
                <w:lang w:val="uk-UA" w:eastAsia="ru-RU"/>
              </w:rPr>
              <w:t>навчально-методичний посібник</w:t>
            </w:r>
            <w:r w:rsidRPr="00347317">
              <w:rPr>
                <w:color w:val="FF0000"/>
                <w:lang w:val="uk-UA" w:eastAsia="ru-RU"/>
              </w:rPr>
              <w:t xml:space="preserve"> / </w:t>
            </w:r>
            <w:r w:rsidRPr="00347317">
              <w:rPr>
                <w:lang w:val="uk-UA" w:eastAsia="ru-RU"/>
              </w:rPr>
              <w:t>С.М. Івах, О.В. Невмержицька, С.Б. Береза. – 2-ге видання, перер. і доповн. – Дрогобич : Редакційно-видавничий відділ Дрогобицького державного педагогічного університету імені Івана Франка, 2018. – 132  с.</w:t>
            </w:r>
          </w:p>
          <w:p w:rsidR="007F4475" w:rsidRPr="00347317" w:rsidRDefault="007F4475" w:rsidP="00C53CB0">
            <w:pPr>
              <w:jc w:val="both"/>
              <w:rPr>
                <w:lang w:val="uk-UA" w:eastAsia="ru-RU"/>
              </w:rPr>
            </w:pPr>
          </w:p>
        </w:tc>
      </w:tr>
    </w:tbl>
    <w:p w:rsidR="007F4475" w:rsidRPr="00347317" w:rsidRDefault="007F4475" w:rsidP="00C53CB0">
      <w:pPr>
        <w:ind w:firstLine="567"/>
        <w:jc w:val="both"/>
        <w:rPr>
          <w:lang w:val="uk-UA" w:eastAsia="ru-RU"/>
        </w:rPr>
      </w:pPr>
    </w:p>
    <w:p w:rsidR="007F4475" w:rsidRPr="00347317" w:rsidRDefault="007F4475" w:rsidP="00C53CB0">
      <w:pPr>
        <w:ind w:firstLine="567"/>
        <w:jc w:val="both"/>
        <w:rPr>
          <w:lang w:val="uk-UA" w:eastAsia="ru-RU"/>
        </w:rPr>
      </w:pPr>
      <w:r w:rsidRPr="00347317">
        <w:rPr>
          <w:lang w:val="uk-UA" w:eastAsia="ru-RU"/>
        </w:rPr>
        <w:t>Навчально-методичний посібник укладено відповідно до програм практик, які проходять студенти першого (бакалаврського) та другого (магістерського) рівнів вищої освіти спеціальності 012 «Дошкільна освіта» в закладах дошкільної освіти (укладач Івах С.М.), затверджених вченою радою ДДПУ імені Івана Франка (протокол № 19 від 23.11.2017р.). У ньому висвітлено зміст та завдання педагогічних практик у групах дітей раннього та дошкільного віку й організаційно-методичної практики в закладах дошкільної освіти, подано схеми виконання завдань практики та вимоги до них, критерії їхнього оцінювання тощо.</w:t>
      </w:r>
      <w:r>
        <w:rPr>
          <w:lang w:val="uk-UA" w:eastAsia="ru-RU"/>
        </w:rPr>
        <w:fldChar w:fldCharType="begin"/>
      </w:r>
      <w:r w:rsidRPr="00347317">
        <w:rPr>
          <w:lang w:val="uk-UA" w:eastAsia="ru-RU"/>
        </w:rPr>
        <w:instrText>xe "метод"</w:instrText>
      </w:r>
      <w:r>
        <w:rPr>
          <w:lang w:val="uk-UA" w:eastAsia="ru-RU"/>
        </w:rPr>
        <w:fldChar w:fldCharType="end"/>
      </w:r>
      <w:r>
        <w:rPr>
          <w:lang w:val="uk-UA" w:eastAsia="ru-RU"/>
        </w:rPr>
        <w:fldChar w:fldCharType="begin"/>
      </w:r>
      <w:r w:rsidRPr="00347317">
        <w:rPr>
          <w:lang w:val="uk-UA" w:eastAsia="ru-RU"/>
        </w:rPr>
        <w:instrText>xe "прийом"</w:instrText>
      </w:r>
      <w:r>
        <w:rPr>
          <w:lang w:val="uk-UA" w:eastAsia="ru-RU"/>
        </w:rPr>
        <w:fldChar w:fldCharType="end"/>
      </w:r>
      <w:r w:rsidRPr="00347317">
        <w:rPr>
          <w:lang w:val="uk-UA" w:eastAsia="ru-RU"/>
        </w:rPr>
        <w:t xml:space="preserve">  </w:t>
      </w:r>
    </w:p>
    <w:p w:rsidR="007F4475" w:rsidRPr="00347317" w:rsidRDefault="007F4475" w:rsidP="00C53CB0">
      <w:pPr>
        <w:ind w:firstLine="567"/>
        <w:jc w:val="both"/>
        <w:rPr>
          <w:lang w:val="uk-UA" w:eastAsia="ru-RU"/>
        </w:rPr>
      </w:pPr>
      <w:r w:rsidRPr="00347317">
        <w:rPr>
          <w:lang w:val="uk-UA" w:eastAsia="ru-RU"/>
        </w:rPr>
        <w:t>У додатках вміщено зразки робочих зошитів практиканта, конспекти залікових видів діяльності, а також допоміжні матеріали, які можуть бути використані у процесі проходження всіх видів практик у закладах дошкільної освіти.</w:t>
      </w:r>
    </w:p>
    <w:p w:rsidR="007F4475" w:rsidRPr="00347317" w:rsidRDefault="007F4475" w:rsidP="00C53CB0">
      <w:pPr>
        <w:ind w:firstLine="567"/>
        <w:jc w:val="both"/>
        <w:rPr>
          <w:lang w:val="uk-UA" w:eastAsia="ru-RU"/>
        </w:rPr>
      </w:pPr>
      <w:r w:rsidRPr="00347317">
        <w:rPr>
          <w:lang w:val="uk-UA" w:eastAsia="ru-RU"/>
        </w:rPr>
        <w:t xml:space="preserve">Посібник буде корисним для студентів першого (бакалаврського) та другого (магістерського) рівнів вищої освіти, які навчаються за напрямом підготовки «Дошкільна освіта». </w:t>
      </w:r>
    </w:p>
    <w:p w:rsidR="007F4475" w:rsidRPr="00347317" w:rsidRDefault="007F4475" w:rsidP="00C53CB0">
      <w:pPr>
        <w:jc w:val="both"/>
        <w:rPr>
          <w:lang w:val="uk-UA"/>
        </w:rPr>
      </w:pPr>
    </w:p>
    <w:p w:rsidR="007F4475" w:rsidRPr="00347317" w:rsidRDefault="007F4475" w:rsidP="00C53CB0">
      <w:pPr>
        <w:jc w:val="both"/>
        <w:rPr>
          <w:lang w:val="uk-UA"/>
        </w:rPr>
      </w:pPr>
    </w:p>
    <w:tbl>
      <w:tblPr>
        <w:tblW w:w="9994" w:type="dxa"/>
        <w:tblLook w:val="00A0"/>
      </w:tblPr>
      <w:tblGrid>
        <w:gridCol w:w="675"/>
        <w:gridCol w:w="9319"/>
      </w:tblGrid>
      <w:tr w:rsidR="007F4475" w:rsidRPr="00347317" w:rsidTr="00EC1309">
        <w:tc>
          <w:tcPr>
            <w:tcW w:w="675" w:type="dxa"/>
          </w:tcPr>
          <w:p w:rsidR="007F4475" w:rsidRPr="00347317" w:rsidRDefault="007F4475" w:rsidP="00C53CB0">
            <w:pPr>
              <w:tabs>
                <w:tab w:val="left" w:pos="993"/>
              </w:tabs>
              <w:jc w:val="both"/>
            </w:pPr>
          </w:p>
          <w:p w:rsidR="007F4475" w:rsidRPr="00347317" w:rsidRDefault="007F4475" w:rsidP="00C53CB0">
            <w:pPr>
              <w:jc w:val="both"/>
            </w:pPr>
          </w:p>
          <w:p w:rsidR="007F4475" w:rsidRPr="00347317" w:rsidRDefault="007F4475" w:rsidP="00C53CB0">
            <w:pPr>
              <w:jc w:val="both"/>
            </w:pPr>
          </w:p>
          <w:p w:rsidR="007F4475" w:rsidRPr="00347317" w:rsidRDefault="007F4475" w:rsidP="00C53CB0">
            <w:pPr>
              <w:ind w:right="-108" w:hanging="142"/>
              <w:jc w:val="both"/>
            </w:pPr>
          </w:p>
        </w:tc>
        <w:tc>
          <w:tcPr>
            <w:tcW w:w="9319" w:type="dxa"/>
          </w:tcPr>
          <w:p w:rsidR="007F4475" w:rsidRDefault="007F4475" w:rsidP="00C53CB0">
            <w:pPr>
              <w:tabs>
                <w:tab w:val="left" w:pos="993"/>
              </w:tabs>
              <w:ind w:firstLine="318"/>
              <w:jc w:val="both"/>
              <w:rPr>
                <w:b/>
                <w:lang w:val="uk-UA"/>
              </w:rPr>
            </w:pPr>
            <w:r w:rsidRPr="00347317">
              <w:rPr>
                <w:b/>
                <w:lang w:val="uk-UA"/>
              </w:rPr>
              <w:t xml:space="preserve">Грибок Н.М. </w:t>
            </w:r>
          </w:p>
          <w:p w:rsidR="007F4475" w:rsidRPr="00347317" w:rsidRDefault="007F4475" w:rsidP="00C53CB0">
            <w:pPr>
              <w:tabs>
                <w:tab w:val="left" w:pos="993"/>
              </w:tabs>
              <w:ind w:firstLine="318"/>
              <w:jc w:val="both"/>
              <w:rPr>
                <w:lang w:val="uk-UA"/>
              </w:rPr>
            </w:pPr>
            <w:r w:rsidRPr="00347317">
              <w:rPr>
                <w:b/>
                <w:lang w:val="uk-UA"/>
              </w:rPr>
              <w:t>Сучасні проблеми геронтології :</w:t>
            </w:r>
            <w:r w:rsidRPr="00347317">
              <w:rPr>
                <w:lang w:val="uk-UA"/>
              </w:rPr>
              <w:t xml:space="preserve"> методичні матеріали до самостійної роботи студентів [для підготовки фахівців другого (магістерського) рівня вищої освіти галузі знань – 22 «Охорона здоров’я», спеціальності 227 «Фізична терапія, ерготерапія»] / Н.М. Грибок. – Дрогобич : Редакційно-видавничий відділ Дрогобицького державного педагогічного університету імені Івана Франка, 2018. –  48 с. </w:t>
            </w:r>
          </w:p>
          <w:p w:rsidR="007F4475" w:rsidRPr="00347317" w:rsidRDefault="007F4475" w:rsidP="00C53CB0">
            <w:pPr>
              <w:tabs>
                <w:tab w:val="left" w:pos="993"/>
              </w:tabs>
              <w:jc w:val="both"/>
            </w:pPr>
          </w:p>
        </w:tc>
      </w:tr>
    </w:tbl>
    <w:p w:rsidR="007F4475" w:rsidRPr="00347317" w:rsidRDefault="007F4475" w:rsidP="00C53CB0">
      <w:pPr>
        <w:tabs>
          <w:tab w:val="left" w:pos="993"/>
        </w:tabs>
        <w:ind w:firstLine="567"/>
        <w:jc w:val="both"/>
        <w:rPr>
          <w:lang w:val="uk-UA"/>
        </w:rPr>
      </w:pPr>
      <w:r w:rsidRPr="00347317">
        <w:rPr>
          <w:lang w:val="uk-UA"/>
        </w:rPr>
        <w:t xml:space="preserve">Методичні матеріали до самостійної роботи студентів підготовлено відповідно до програми навчальної дисципліни «Сучасні проблеми геронтології» для підготовки фахівців другого (магістерського) рівня вищої освіти галузі знань 22 «Охорона здоров’я», спеціальності 227 «Фізична терапія, ерготерапія», затвердженої науково-методичною радою Дрогобицького державного педагогічного університету імені Івана Франка. </w:t>
      </w:r>
    </w:p>
    <w:p w:rsidR="007F4475" w:rsidRPr="00347317" w:rsidRDefault="007F4475" w:rsidP="00C53CB0">
      <w:pPr>
        <w:tabs>
          <w:tab w:val="left" w:pos="993"/>
        </w:tabs>
        <w:ind w:firstLine="567"/>
        <w:jc w:val="both"/>
        <w:rPr>
          <w:lang w:val="uk-UA"/>
        </w:rPr>
      </w:pPr>
      <w:r w:rsidRPr="00347317">
        <w:rPr>
          <w:lang w:val="uk-UA"/>
        </w:rPr>
        <w:t>Наведені методичні вказівки до самостійної роботи допоможуть студентам при підготовці до аудиторних занять, самостійному вивченні низки тем, передбачених робочою навчальною програмою з дисципліни, формуванню у них навичок самоосвіти та  професійного вдосконалення.</w:t>
      </w:r>
    </w:p>
    <w:p w:rsidR="007F4475" w:rsidRPr="00347317" w:rsidRDefault="007F4475" w:rsidP="00C53CB0">
      <w:pPr>
        <w:tabs>
          <w:tab w:val="left" w:pos="993"/>
        </w:tabs>
        <w:ind w:firstLine="567"/>
        <w:jc w:val="both"/>
        <w:rPr>
          <w:lang w:val="uk-UA"/>
        </w:rPr>
      </w:pPr>
      <w:r w:rsidRPr="00347317">
        <w:rPr>
          <w:lang w:val="uk-UA"/>
        </w:rPr>
        <w:t xml:space="preserve">    </w:t>
      </w:r>
    </w:p>
    <w:p w:rsidR="007F4475" w:rsidRPr="00347317" w:rsidRDefault="007F4475" w:rsidP="00C53CB0">
      <w:pPr>
        <w:jc w:val="both"/>
        <w:rPr>
          <w:lang w:val="uk-UA"/>
        </w:rPr>
      </w:pPr>
    </w:p>
    <w:tbl>
      <w:tblPr>
        <w:tblW w:w="0" w:type="auto"/>
        <w:tblLook w:val="00A0"/>
      </w:tblPr>
      <w:tblGrid>
        <w:gridCol w:w="655"/>
        <w:gridCol w:w="9200"/>
      </w:tblGrid>
      <w:tr w:rsidR="007F4475" w:rsidRPr="00347317" w:rsidTr="00EC1309">
        <w:tc>
          <w:tcPr>
            <w:tcW w:w="675" w:type="dxa"/>
          </w:tcPr>
          <w:p w:rsidR="007F4475" w:rsidRPr="00347317" w:rsidRDefault="007F4475" w:rsidP="00C53CB0">
            <w:pPr>
              <w:jc w:val="both"/>
              <w:rPr>
                <w:lang w:val="uk-UA"/>
              </w:rPr>
            </w:pPr>
            <w:r w:rsidRPr="00347317">
              <w:rPr>
                <w:lang w:val="uk-UA"/>
              </w:rPr>
              <w:t xml:space="preserve">        </w:t>
            </w:r>
          </w:p>
          <w:p w:rsidR="007F4475" w:rsidRPr="00347317" w:rsidRDefault="007F4475" w:rsidP="00C53CB0">
            <w:pPr>
              <w:ind w:right="-108"/>
              <w:jc w:val="both"/>
              <w:rPr>
                <w:b/>
                <w:lang w:val="uk-UA"/>
              </w:rPr>
            </w:pPr>
            <w:r w:rsidRPr="00347317">
              <w:rPr>
                <w:b/>
                <w:lang w:val="uk-UA"/>
              </w:rPr>
              <w:t xml:space="preserve">      </w:t>
            </w:r>
          </w:p>
          <w:p w:rsidR="007F4475" w:rsidRPr="00347317" w:rsidRDefault="007F4475" w:rsidP="00C53CB0">
            <w:pPr>
              <w:jc w:val="both"/>
              <w:rPr>
                <w:lang w:val="uk-UA"/>
              </w:rPr>
            </w:pPr>
          </w:p>
        </w:tc>
        <w:tc>
          <w:tcPr>
            <w:tcW w:w="9513" w:type="dxa"/>
          </w:tcPr>
          <w:p w:rsidR="007F4475" w:rsidRPr="00347317" w:rsidRDefault="007F4475" w:rsidP="00C53CB0">
            <w:pPr>
              <w:ind w:firstLine="567"/>
              <w:jc w:val="both"/>
              <w:rPr>
                <w:lang w:val="uk-UA"/>
              </w:rPr>
            </w:pPr>
            <w:r w:rsidRPr="00347317">
              <w:rPr>
                <w:b/>
                <w:lang w:val="uk-UA"/>
              </w:rPr>
              <w:t xml:space="preserve">Школознавство : методичні рекомендації до організації самостійної роботи студентів / </w:t>
            </w:r>
            <w:r w:rsidRPr="00347317">
              <w:rPr>
                <w:lang w:val="uk-UA"/>
              </w:rPr>
              <w:t>укладач</w:t>
            </w:r>
            <w:r w:rsidRPr="00347317">
              <w:rPr>
                <w:b/>
                <w:lang w:val="uk-UA"/>
              </w:rPr>
              <w:t xml:space="preserve"> </w:t>
            </w:r>
            <w:r w:rsidRPr="00347317">
              <w:rPr>
                <w:b/>
                <w:i/>
                <w:lang w:val="uk-UA"/>
              </w:rPr>
              <w:t>Лілія Стахів</w:t>
            </w:r>
            <w:r w:rsidRPr="00347317">
              <w:rPr>
                <w:lang w:val="uk-UA"/>
              </w:rPr>
              <w:t>. – Дрогобич : Редакційно-видавничий відділ Дрогобицького державного педагогічного університету імені Івана Франка, 2018. – 146 с.</w:t>
            </w:r>
          </w:p>
          <w:p w:rsidR="007F4475" w:rsidRPr="00347317" w:rsidRDefault="007F4475" w:rsidP="00C53CB0">
            <w:pPr>
              <w:jc w:val="both"/>
              <w:rPr>
                <w:lang w:val="uk-UA"/>
              </w:rPr>
            </w:pPr>
          </w:p>
        </w:tc>
      </w:tr>
    </w:tbl>
    <w:p w:rsidR="007F4475" w:rsidRPr="00347317" w:rsidRDefault="007F4475" w:rsidP="00C53CB0">
      <w:pPr>
        <w:ind w:firstLine="567"/>
        <w:contextualSpacing/>
        <w:jc w:val="both"/>
        <w:rPr>
          <w:lang w:val="uk-UA"/>
        </w:rPr>
      </w:pPr>
      <w:r w:rsidRPr="00347317">
        <w:rPr>
          <w:lang w:val="uk-UA"/>
        </w:rPr>
        <w:t>У методичних рекомендаціях висвітлено мету, завдання навчальної дисципліни, подано таксономію цілей крізь призму тем дисципліни "Школознавство", пов’язаних із такими питаннями, як загальні основи управління освітою, структура органів управління освітою, методична робота в школі, атестація педагогічного персоналу, система внутрішнього контролю, прогнозування, планування та облік роботи в школі, передовий педагогічний досвід, інноваційна спрямованість педагогічної діяльності,  форми та методи роботи в школах-інтернатах й особливості освітнього процесу сільської малокомплектної школи.</w:t>
      </w:r>
    </w:p>
    <w:p w:rsidR="007F4475" w:rsidRPr="00347317" w:rsidRDefault="007F4475" w:rsidP="00C53CB0">
      <w:pPr>
        <w:jc w:val="both"/>
        <w:rPr>
          <w:lang w:val="uk-UA"/>
        </w:rPr>
      </w:pPr>
    </w:p>
    <w:tbl>
      <w:tblPr>
        <w:tblW w:w="0" w:type="auto"/>
        <w:tblLook w:val="00A0"/>
      </w:tblPr>
      <w:tblGrid>
        <w:gridCol w:w="793"/>
        <w:gridCol w:w="9062"/>
      </w:tblGrid>
      <w:tr w:rsidR="007F4475" w:rsidRPr="00347317" w:rsidTr="00EC1309">
        <w:tc>
          <w:tcPr>
            <w:tcW w:w="817" w:type="dxa"/>
          </w:tcPr>
          <w:p w:rsidR="007F4475" w:rsidRPr="00347317" w:rsidRDefault="007F4475" w:rsidP="00C53CB0">
            <w:pPr>
              <w:jc w:val="both"/>
              <w:rPr>
                <w:lang w:val="uk-UA"/>
              </w:rPr>
            </w:pPr>
          </w:p>
          <w:p w:rsidR="007F4475" w:rsidRPr="00347317" w:rsidRDefault="007F4475" w:rsidP="00C53CB0">
            <w:pPr>
              <w:jc w:val="both"/>
              <w:rPr>
                <w:lang w:val="uk-UA"/>
              </w:rPr>
            </w:pPr>
          </w:p>
          <w:p w:rsidR="007F4475" w:rsidRPr="00347317" w:rsidRDefault="007F4475" w:rsidP="00C53CB0">
            <w:pPr>
              <w:ind w:right="-108"/>
              <w:jc w:val="both"/>
              <w:rPr>
                <w:lang w:val="uk-UA"/>
              </w:rPr>
            </w:pPr>
          </w:p>
        </w:tc>
        <w:tc>
          <w:tcPr>
            <w:tcW w:w="9371" w:type="dxa"/>
          </w:tcPr>
          <w:p w:rsidR="007F4475" w:rsidRPr="00347317" w:rsidRDefault="007F4475" w:rsidP="00C53CB0">
            <w:pPr>
              <w:ind w:firstLine="176"/>
              <w:jc w:val="both"/>
              <w:rPr>
                <w:lang w:val="uk-UA"/>
              </w:rPr>
            </w:pPr>
            <w:r w:rsidRPr="00347317">
              <w:rPr>
                <w:b/>
                <w:lang w:val="uk-UA"/>
              </w:rPr>
              <w:t xml:space="preserve">Оздоровчі технології у початковій школі : навчальний посібник / укладачі: Л. Стахів, Л. Гизюк, С. Самойлик, </w:t>
            </w:r>
            <w:r w:rsidRPr="00347317">
              <w:rPr>
                <w:b/>
              </w:rPr>
              <w:t>Н. Можик, Л. Горман, М. Ришковець, В. Бобко</w:t>
            </w:r>
            <w:r w:rsidRPr="00347317">
              <w:rPr>
                <w:lang w:val="uk-UA"/>
              </w:rPr>
              <w:t>. – Вид. 2, допов.  допов. та доопрац. – Дрогобич : Редакційно-видавничий відділ Дрогобицького державного педагогічного університету імені Івана Франка, 2018. – 62 с.</w:t>
            </w:r>
          </w:p>
          <w:p w:rsidR="007F4475" w:rsidRPr="00347317" w:rsidRDefault="007F4475" w:rsidP="00C53CB0">
            <w:pPr>
              <w:ind w:firstLine="459"/>
              <w:jc w:val="both"/>
              <w:rPr>
                <w:lang w:val="uk-UA"/>
              </w:rPr>
            </w:pPr>
          </w:p>
        </w:tc>
      </w:tr>
    </w:tbl>
    <w:p w:rsidR="007F4475" w:rsidRPr="00347317" w:rsidRDefault="007F4475" w:rsidP="00C53CB0">
      <w:pPr>
        <w:ind w:firstLine="567"/>
        <w:contextualSpacing/>
        <w:jc w:val="both"/>
        <w:rPr>
          <w:lang w:val="uk-UA"/>
        </w:rPr>
      </w:pPr>
      <w:r w:rsidRPr="00347317">
        <w:rPr>
          <w:lang w:val="uk-UA"/>
        </w:rPr>
        <w:t xml:space="preserve">У навчальному посібнику «Оздоровчі технології у початковій школі» висвітлено короткі теоретичні відомості, зокрема розкрито основи здоров’язбережувальних технологій, роль і місце оздоровчих технологій в системі сучасних інноваційних технологій, здійснено їхню детальну характеристику, проаналізовано оздоровчі технології збереження і стимулювання здоров’я учня початкової школи, інноваційні оздоровчі технології психофізичного розвитку, технології </w:t>
      </w:r>
      <w:r w:rsidRPr="00347317">
        <w:rPr>
          <w:color w:val="000000"/>
          <w:lang w:val="uk-UA"/>
        </w:rPr>
        <w:t>профілактично-лікувального і терапевтичного спрямування.</w:t>
      </w:r>
      <w:r w:rsidRPr="00347317">
        <w:rPr>
          <w:lang w:val="uk-UA"/>
        </w:rPr>
        <w:t xml:space="preserve"> У виданні подано завдання для проведення практичних занять з навчальної дисципліни, а також запропоновано орієнтовні запитання та завдання для контролю і самоконтролю студентів.</w:t>
      </w:r>
    </w:p>
    <w:p w:rsidR="007F4475" w:rsidRPr="00347317" w:rsidRDefault="007F4475" w:rsidP="00C53CB0">
      <w:pPr>
        <w:ind w:firstLine="567"/>
        <w:contextualSpacing/>
        <w:jc w:val="both"/>
        <w:rPr>
          <w:lang w:val="uk-UA"/>
        </w:rPr>
      </w:pPr>
      <w:r w:rsidRPr="00347317">
        <w:rPr>
          <w:lang w:val="uk-UA"/>
        </w:rPr>
        <w:t xml:space="preserve">Рекомендовано здобувачам другого (магістерського) рівня вищої освіти. Однак, вважаємо, що цим посібником можуть скористатися й учителі початкової школи з метою забезпечення ефективності освітнього процесу у спектрі модернізації початкової освіти в умовах впровадження Концепції «Нової української школи». </w:t>
      </w:r>
    </w:p>
    <w:p w:rsidR="007F4475" w:rsidRPr="00347317" w:rsidRDefault="007F4475" w:rsidP="00C53CB0">
      <w:pPr>
        <w:jc w:val="both"/>
        <w:rPr>
          <w:lang w:val="uk-UA"/>
        </w:rPr>
      </w:pPr>
    </w:p>
    <w:tbl>
      <w:tblPr>
        <w:tblW w:w="0" w:type="auto"/>
        <w:tblLook w:val="00A0"/>
      </w:tblPr>
      <w:tblGrid>
        <w:gridCol w:w="521"/>
        <w:gridCol w:w="9334"/>
      </w:tblGrid>
      <w:tr w:rsidR="007F4475" w:rsidRPr="00347317" w:rsidTr="00EC1309">
        <w:tc>
          <w:tcPr>
            <w:tcW w:w="534" w:type="dxa"/>
          </w:tcPr>
          <w:p w:rsidR="007F4475" w:rsidRPr="00347317" w:rsidRDefault="007F4475" w:rsidP="00C53CB0">
            <w:pPr>
              <w:jc w:val="both"/>
              <w:rPr>
                <w:b/>
                <w:lang w:val="uk-UA"/>
              </w:rPr>
            </w:pPr>
          </w:p>
          <w:p w:rsidR="007F4475" w:rsidRPr="00347317" w:rsidRDefault="007F4475" w:rsidP="00C53CB0">
            <w:pPr>
              <w:jc w:val="both"/>
              <w:rPr>
                <w:lang w:val="uk-UA"/>
              </w:rPr>
            </w:pPr>
          </w:p>
          <w:p w:rsidR="007F4475" w:rsidRPr="00347317" w:rsidRDefault="007F4475" w:rsidP="00C53CB0">
            <w:pPr>
              <w:ind w:right="-108" w:hanging="142"/>
              <w:jc w:val="both"/>
              <w:rPr>
                <w:lang w:val="uk-UA"/>
              </w:rPr>
            </w:pPr>
          </w:p>
        </w:tc>
        <w:tc>
          <w:tcPr>
            <w:tcW w:w="9654" w:type="dxa"/>
          </w:tcPr>
          <w:p w:rsidR="007F4475" w:rsidRPr="00347317" w:rsidRDefault="007F4475" w:rsidP="00C53CB0">
            <w:pPr>
              <w:ind w:firstLine="567"/>
              <w:jc w:val="both"/>
              <w:rPr>
                <w:lang w:val="uk-UA"/>
              </w:rPr>
            </w:pPr>
            <w:r w:rsidRPr="00347317">
              <w:rPr>
                <w:b/>
                <w:lang w:val="uk-UA"/>
              </w:rPr>
              <w:t>Технології навчання освітньої галузі "Природознавство" : методичні рекомендації до проведення семінарських занять та організації самостійної роботи студентів / укладач Лілія Стахів</w:t>
            </w:r>
            <w:r w:rsidRPr="00347317">
              <w:rPr>
                <w:lang w:val="uk-UA"/>
              </w:rPr>
              <w:t>. – Дрогобич : Редакційно-видавничий відділ Дрогобицького державного педагогічного університету імені Івана Франка, 2018. –  96 с.</w:t>
            </w:r>
          </w:p>
          <w:p w:rsidR="007F4475" w:rsidRPr="00347317" w:rsidRDefault="007F4475" w:rsidP="00C53CB0">
            <w:pPr>
              <w:jc w:val="both"/>
              <w:rPr>
                <w:b/>
                <w:lang w:val="uk-UA"/>
              </w:rPr>
            </w:pPr>
          </w:p>
        </w:tc>
      </w:tr>
    </w:tbl>
    <w:p w:rsidR="007F4475" w:rsidRPr="00347317" w:rsidRDefault="007F4475" w:rsidP="00C53CB0">
      <w:pPr>
        <w:shd w:val="clear" w:color="auto" w:fill="FFFFFF"/>
        <w:tabs>
          <w:tab w:val="left" w:pos="3416"/>
        </w:tabs>
        <w:ind w:firstLine="567"/>
        <w:contextualSpacing/>
        <w:jc w:val="both"/>
        <w:rPr>
          <w:lang w:val="uk-UA"/>
        </w:rPr>
      </w:pPr>
      <w:r w:rsidRPr="00347317">
        <w:rPr>
          <w:lang w:val="uk-UA"/>
        </w:rPr>
        <w:t>Посібник містить методичні рекомендації до проведення семінарських занять та організації самостійної роботи студентів. Він охоплює короткі теоретичні відомості з кожної теми семінарського заняття. За рівнями складності автором запропоновані завдання для самостійного опрацювання, а також різні види практичних робіт на заняттях (колективні, індивідуальні, парні, групові, колективно-групові). Подано також завдання для контролю та самоконтролю, тематику для написання студентами рефератів та питання для проведення співбесіди з лектором. Видання ілюстроване таблицями, малюнками. Адресований студентам закладів вищої освіти, педагогам-практикам початкової школи.</w:t>
      </w:r>
    </w:p>
    <w:p w:rsidR="007F4475" w:rsidRPr="00347317" w:rsidRDefault="007F4475" w:rsidP="00C53CB0">
      <w:pPr>
        <w:ind w:firstLine="561"/>
        <w:jc w:val="both"/>
        <w:rPr>
          <w:b/>
          <w:lang w:val="uk-UA"/>
        </w:rPr>
      </w:pPr>
    </w:p>
    <w:tbl>
      <w:tblPr>
        <w:tblW w:w="0" w:type="auto"/>
        <w:tblInd w:w="108" w:type="dxa"/>
        <w:tblLook w:val="00A0"/>
      </w:tblPr>
      <w:tblGrid>
        <w:gridCol w:w="567"/>
        <w:gridCol w:w="9179"/>
      </w:tblGrid>
      <w:tr w:rsidR="007F4475" w:rsidRPr="00347317" w:rsidTr="00EC1309">
        <w:tc>
          <w:tcPr>
            <w:tcW w:w="567" w:type="dxa"/>
          </w:tcPr>
          <w:p w:rsidR="007F4475" w:rsidRPr="00347317" w:rsidRDefault="007F4475" w:rsidP="00C53CB0">
            <w:pPr>
              <w:jc w:val="both"/>
              <w:rPr>
                <w:b/>
                <w:lang w:val="uk-UA" w:eastAsia="uk-UA"/>
              </w:rPr>
            </w:pPr>
          </w:p>
          <w:p w:rsidR="007F4475" w:rsidRPr="00347317" w:rsidRDefault="007F4475" w:rsidP="00C53CB0">
            <w:pPr>
              <w:jc w:val="both"/>
              <w:rPr>
                <w:b/>
                <w:lang w:val="uk-UA" w:eastAsia="uk-UA"/>
              </w:rPr>
            </w:pPr>
          </w:p>
          <w:p w:rsidR="007F4475" w:rsidRPr="00347317" w:rsidRDefault="007F4475" w:rsidP="00C53CB0">
            <w:pPr>
              <w:ind w:right="-108" w:hanging="108"/>
              <w:jc w:val="both"/>
              <w:rPr>
                <w:b/>
                <w:lang w:val="uk-UA" w:eastAsia="uk-UA"/>
              </w:rPr>
            </w:pPr>
            <w:r w:rsidRPr="00347317">
              <w:rPr>
                <w:b/>
                <w:lang w:val="uk-UA" w:eastAsia="uk-UA"/>
              </w:rPr>
              <w:t xml:space="preserve"> </w:t>
            </w:r>
          </w:p>
          <w:p w:rsidR="007F4475" w:rsidRPr="00347317" w:rsidRDefault="007F4475" w:rsidP="00C53CB0">
            <w:pPr>
              <w:jc w:val="both"/>
              <w:rPr>
                <w:lang w:eastAsia="uk-UA"/>
              </w:rPr>
            </w:pPr>
          </w:p>
        </w:tc>
        <w:tc>
          <w:tcPr>
            <w:tcW w:w="9179" w:type="dxa"/>
          </w:tcPr>
          <w:p w:rsidR="007F4475" w:rsidRPr="00065E87" w:rsidRDefault="007F4475" w:rsidP="00C53CB0">
            <w:pPr>
              <w:ind w:firstLine="318"/>
              <w:jc w:val="both"/>
              <w:rPr>
                <w:b/>
                <w:lang w:eastAsia="uk-UA"/>
              </w:rPr>
            </w:pPr>
            <w:r w:rsidRPr="00065E87">
              <w:rPr>
                <w:b/>
                <w:lang w:val="uk-UA" w:eastAsia="uk-UA"/>
              </w:rPr>
              <w:t xml:space="preserve">Невмержицька О. </w:t>
            </w:r>
          </w:p>
          <w:p w:rsidR="007F4475" w:rsidRPr="00347317" w:rsidRDefault="007F4475" w:rsidP="00C53CB0">
            <w:pPr>
              <w:ind w:firstLine="318"/>
              <w:jc w:val="both"/>
              <w:rPr>
                <w:lang w:val="uk-UA" w:eastAsia="uk-UA"/>
              </w:rPr>
            </w:pPr>
            <w:r w:rsidRPr="00065E87">
              <w:rPr>
                <w:b/>
                <w:lang w:val="uk-UA" w:eastAsia="uk-UA"/>
              </w:rPr>
              <w:t>Технології навчання і виховання</w:t>
            </w:r>
            <w:r w:rsidRPr="00347317">
              <w:rPr>
                <w:lang w:val="uk-UA" w:eastAsia="uk-UA"/>
              </w:rPr>
              <w:t xml:space="preserve"> : </w:t>
            </w:r>
            <w:r w:rsidRPr="00347317">
              <w:rPr>
                <w:i/>
                <w:lang w:val="uk-UA" w:eastAsia="uk-UA"/>
              </w:rPr>
              <w:t>матеріали до самостійної роботи студентів</w:t>
            </w:r>
            <w:r w:rsidRPr="00347317">
              <w:rPr>
                <w:lang w:val="uk-UA" w:eastAsia="uk-UA"/>
              </w:rPr>
              <w:t xml:space="preserve"> / О. Невмержицька. – Дрогобич : Редакційно-видавничий відділ Д</w:t>
            </w:r>
            <w:r w:rsidRPr="00347317">
              <w:rPr>
                <w:lang w:eastAsia="uk-UA"/>
              </w:rPr>
              <w:t>рогобицького державного педагогічного університету імені Івана Франка</w:t>
            </w:r>
            <w:r w:rsidRPr="00347317">
              <w:rPr>
                <w:lang w:val="uk-UA" w:eastAsia="uk-UA"/>
              </w:rPr>
              <w:t>, 2018. – 44 с.</w:t>
            </w:r>
          </w:p>
          <w:p w:rsidR="007F4475" w:rsidRPr="00347317" w:rsidRDefault="007F4475" w:rsidP="00C53CB0">
            <w:pPr>
              <w:jc w:val="both"/>
              <w:rPr>
                <w:lang w:eastAsia="uk-UA"/>
              </w:rPr>
            </w:pPr>
          </w:p>
        </w:tc>
      </w:tr>
    </w:tbl>
    <w:p w:rsidR="007F4475" w:rsidRPr="00347317" w:rsidRDefault="007F4475" w:rsidP="00C53CB0">
      <w:pPr>
        <w:ind w:firstLine="567"/>
        <w:jc w:val="both"/>
        <w:rPr>
          <w:lang w:val="uk-UA" w:eastAsia="uk-UA"/>
        </w:rPr>
      </w:pPr>
    </w:p>
    <w:p w:rsidR="007F4475" w:rsidRPr="00347317" w:rsidRDefault="007F4475" w:rsidP="00C53CB0">
      <w:pPr>
        <w:ind w:firstLine="567"/>
        <w:jc w:val="both"/>
        <w:rPr>
          <w:spacing w:val="-10"/>
          <w:lang w:val="uk-UA" w:eastAsia="uk-UA"/>
        </w:rPr>
      </w:pPr>
      <w:r w:rsidRPr="00347317">
        <w:rPr>
          <w:lang w:val="uk-UA" w:eastAsia="uk-UA"/>
        </w:rPr>
        <w:t xml:space="preserve">Відповідно до робочої програми курсу «Технології навчання і виховання» (укладач О. Невмержицька) висвітлено основні положення педагогічних </w:t>
      </w:r>
      <w:r w:rsidRPr="00347317">
        <w:rPr>
          <w:spacing w:val="-10"/>
          <w:lang w:val="uk-UA" w:eastAsia="uk-UA"/>
        </w:rPr>
        <w:t>технологій. Розкрито особливості технологій навчання, виховання та системних педагогічних технологій, охарактеризовано алгоритм проектування педагогічних технологій. До кожної теми додається список рекомендованої літератури, запитання та завдання для самоперевірки.</w:t>
      </w:r>
    </w:p>
    <w:p w:rsidR="007F4475" w:rsidRPr="00347317" w:rsidRDefault="007F4475" w:rsidP="00C53CB0">
      <w:pPr>
        <w:ind w:firstLine="567"/>
        <w:jc w:val="both"/>
        <w:rPr>
          <w:lang w:val="uk-UA" w:eastAsia="uk-UA"/>
        </w:rPr>
      </w:pPr>
      <w:r w:rsidRPr="00347317">
        <w:rPr>
          <w:lang w:val="uk-UA" w:eastAsia="uk-UA"/>
        </w:rPr>
        <w:t>Посібник буде корисним для аспірантів, вчителів загальноосвітніх шкіл та всіх, кого цікавлять питання навчання і виховання.</w:t>
      </w:r>
    </w:p>
    <w:tbl>
      <w:tblPr>
        <w:tblW w:w="0" w:type="auto"/>
        <w:tblInd w:w="108" w:type="dxa"/>
        <w:tblLook w:val="00A0"/>
      </w:tblPr>
      <w:tblGrid>
        <w:gridCol w:w="851"/>
        <w:gridCol w:w="8895"/>
      </w:tblGrid>
      <w:tr w:rsidR="007F4475" w:rsidRPr="00347317" w:rsidTr="00EC1309">
        <w:tc>
          <w:tcPr>
            <w:tcW w:w="851" w:type="dxa"/>
          </w:tcPr>
          <w:p w:rsidR="007F4475" w:rsidRPr="00347317" w:rsidRDefault="007F4475" w:rsidP="00C53CB0">
            <w:pPr>
              <w:tabs>
                <w:tab w:val="left" w:pos="993"/>
              </w:tabs>
              <w:jc w:val="both"/>
              <w:rPr>
                <w:b/>
                <w:bCs/>
                <w:color w:val="000000"/>
                <w:lang w:val="uk-UA" w:eastAsia="ru-RU"/>
              </w:rPr>
            </w:pPr>
          </w:p>
        </w:tc>
        <w:tc>
          <w:tcPr>
            <w:tcW w:w="8895" w:type="dxa"/>
          </w:tcPr>
          <w:p w:rsidR="007F4475" w:rsidRDefault="007F4475" w:rsidP="00C53CB0">
            <w:pPr>
              <w:tabs>
                <w:tab w:val="left" w:pos="993"/>
              </w:tabs>
              <w:ind w:firstLine="567"/>
              <w:jc w:val="both"/>
              <w:rPr>
                <w:b/>
                <w:bCs/>
                <w:color w:val="000000"/>
                <w:lang w:val="uk-UA" w:eastAsia="ru-RU"/>
              </w:rPr>
            </w:pPr>
          </w:p>
          <w:p w:rsidR="007F4475" w:rsidRPr="00347317" w:rsidRDefault="007F4475" w:rsidP="00C53CB0">
            <w:pPr>
              <w:tabs>
                <w:tab w:val="left" w:pos="993"/>
              </w:tabs>
              <w:ind w:firstLine="567"/>
              <w:jc w:val="both"/>
              <w:rPr>
                <w:b/>
                <w:bCs/>
                <w:color w:val="000000"/>
                <w:lang w:val="uk-UA" w:eastAsia="ru-RU"/>
              </w:rPr>
            </w:pPr>
            <w:r w:rsidRPr="00347317">
              <w:rPr>
                <w:b/>
                <w:bCs/>
                <w:color w:val="000000"/>
                <w:lang w:val="uk-UA" w:eastAsia="ru-RU"/>
              </w:rPr>
              <w:t>Олеся Ригель</w:t>
            </w:r>
          </w:p>
          <w:p w:rsidR="007F4475" w:rsidRPr="00347317" w:rsidRDefault="007F4475" w:rsidP="00C53CB0">
            <w:pPr>
              <w:tabs>
                <w:tab w:val="left" w:pos="993"/>
              </w:tabs>
              <w:ind w:firstLine="567"/>
              <w:jc w:val="both"/>
              <w:rPr>
                <w:bCs/>
                <w:color w:val="000000"/>
                <w:spacing w:val="-10"/>
                <w:lang w:val="uk-UA" w:eastAsia="ru-RU"/>
              </w:rPr>
            </w:pPr>
            <w:r w:rsidRPr="00347317">
              <w:rPr>
                <w:b/>
                <w:bCs/>
                <w:color w:val="000000"/>
                <w:spacing w:val="-10"/>
                <w:lang w:val="uk-UA" w:eastAsia="ru-RU"/>
              </w:rPr>
              <w:t xml:space="preserve">Педагогічна психологія : </w:t>
            </w:r>
            <w:r w:rsidRPr="00347317">
              <w:rPr>
                <w:bCs/>
                <w:color w:val="000000"/>
                <w:spacing w:val="-10"/>
                <w:lang w:val="uk-UA" w:eastAsia="ru-RU"/>
              </w:rPr>
              <w:t>методичні матеріали до семінарських занять [для студентів першого (бакалаврського) рівня вищої освіти спеціальності "Дошкільна освіта"]</w:t>
            </w:r>
            <w:r w:rsidRPr="00347317">
              <w:rPr>
                <w:b/>
                <w:bCs/>
                <w:color w:val="000000"/>
                <w:spacing w:val="-10"/>
                <w:lang w:val="uk-UA" w:eastAsia="ru-RU"/>
              </w:rPr>
              <w:t xml:space="preserve"> </w:t>
            </w:r>
            <w:r w:rsidRPr="00347317">
              <w:rPr>
                <w:bCs/>
                <w:color w:val="000000"/>
                <w:spacing w:val="-10"/>
                <w:lang w:val="uk-UA" w:eastAsia="ru-RU"/>
              </w:rPr>
              <w:t>/ Олеся Ригель. – Дрогобич : Редакційно-видавничий відділ Дрогобицького державного педагогічного університету імені Івана Франка, 2018. – 56 с.</w:t>
            </w:r>
          </w:p>
        </w:tc>
      </w:tr>
    </w:tbl>
    <w:p w:rsidR="007F4475" w:rsidRPr="00347317" w:rsidRDefault="007F4475" w:rsidP="00C53CB0">
      <w:pPr>
        <w:tabs>
          <w:tab w:val="left" w:pos="993"/>
        </w:tabs>
        <w:ind w:firstLine="567"/>
        <w:jc w:val="both"/>
        <w:rPr>
          <w:color w:val="000000"/>
          <w:lang w:val="uk-UA" w:eastAsia="ru-RU"/>
        </w:rPr>
      </w:pPr>
      <w:r w:rsidRPr="00347317">
        <w:rPr>
          <w:color w:val="000000"/>
          <w:lang w:val="uk-UA" w:eastAsia="ru-RU"/>
        </w:rPr>
        <w:t xml:space="preserve">      </w:t>
      </w:r>
    </w:p>
    <w:p w:rsidR="007F4475" w:rsidRPr="00347317" w:rsidRDefault="007F4475" w:rsidP="00C53CB0">
      <w:pPr>
        <w:tabs>
          <w:tab w:val="left" w:pos="993"/>
        </w:tabs>
        <w:ind w:firstLine="567"/>
        <w:jc w:val="both"/>
        <w:rPr>
          <w:color w:val="000000"/>
          <w:lang w:val="uk-UA" w:eastAsia="ru-RU"/>
        </w:rPr>
      </w:pPr>
      <w:r w:rsidRPr="00347317">
        <w:rPr>
          <w:color w:val="000000"/>
          <w:lang w:val="uk-UA" w:eastAsia="ru-RU"/>
        </w:rPr>
        <w:t>Методичні матеріали розроблені відповідно до програми навчальної дисципліни "</w:t>
      </w:r>
      <w:r w:rsidRPr="00347317">
        <w:rPr>
          <w:bCs/>
          <w:color w:val="000000"/>
          <w:lang w:val="uk-UA" w:eastAsia="ru-RU"/>
        </w:rPr>
        <w:t xml:space="preserve"> Педагогічна психологія</w:t>
      </w:r>
      <w:r w:rsidRPr="00347317">
        <w:rPr>
          <w:color w:val="000000"/>
          <w:lang w:val="uk-UA" w:eastAsia="ru-RU"/>
        </w:rPr>
        <w:t>".</w:t>
      </w:r>
    </w:p>
    <w:p w:rsidR="007F4475" w:rsidRPr="00347317" w:rsidRDefault="007F4475" w:rsidP="00C53CB0">
      <w:pPr>
        <w:tabs>
          <w:tab w:val="left" w:pos="993"/>
        </w:tabs>
        <w:ind w:firstLine="567"/>
        <w:jc w:val="both"/>
        <w:rPr>
          <w:color w:val="000000"/>
          <w:lang w:val="uk-UA" w:eastAsia="ru-RU"/>
        </w:rPr>
      </w:pPr>
      <w:r w:rsidRPr="00347317">
        <w:rPr>
          <w:color w:val="000000"/>
          <w:lang w:val="uk-UA" w:eastAsia="ru-RU"/>
        </w:rPr>
        <w:t>Представлені матеріали в узагальненому вигляді розкривають основний зміст та напрями самостійної роботи студентів при підготовці до семінарських занять: систематизовано теоретичний матеріал до тем, визначено понятійний апарат, обов’язковий для засвоєння, питання та практичні завдання для студентів. Методичні матеріали спрямовані на забезпечення системного підходу до організації самостійної роботи студентів при опрацюванні методологічних засад розуміння природи індивідуальних відмінностей .</w:t>
      </w:r>
    </w:p>
    <w:p w:rsidR="007F4475" w:rsidRPr="00347317" w:rsidRDefault="007F4475" w:rsidP="00C53CB0">
      <w:pPr>
        <w:tabs>
          <w:tab w:val="left" w:pos="993"/>
        </w:tabs>
        <w:ind w:firstLine="567"/>
        <w:jc w:val="both"/>
        <w:rPr>
          <w:color w:val="000000"/>
          <w:lang w:val="uk-UA" w:eastAsia="ru-RU"/>
        </w:rPr>
      </w:pPr>
      <w:r w:rsidRPr="00347317">
        <w:rPr>
          <w:color w:val="000000"/>
          <w:lang w:val="uk-UA" w:eastAsia="ru-RU"/>
        </w:rPr>
        <w:t>Рекомендується для студентів закладів вищої освіти.</w:t>
      </w:r>
    </w:p>
    <w:p w:rsidR="007F4475" w:rsidRPr="00347317" w:rsidRDefault="007F4475" w:rsidP="00C53CB0">
      <w:pPr>
        <w:jc w:val="both"/>
        <w:rPr>
          <w:lang w:val="uk-UA"/>
        </w:rPr>
      </w:pPr>
    </w:p>
    <w:tbl>
      <w:tblPr>
        <w:tblW w:w="0" w:type="auto"/>
        <w:tblLook w:val="00A0"/>
      </w:tblPr>
      <w:tblGrid>
        <w:gridCol w:w="676"/>
        <w:gridCol w:w="9179"/>
      </w:tblGrid>
      <w:tr w:rsidR="007F4475" w:rsidRPr="00347317" w:rsidTr="00EC1309">
        <w:tc>
          <w:tcPr>
            <w:tcW w:w="675" w:type="dxa"/>
          </w:tcPr>
          <w:p w:rsidR="007F4475" w:rsidRPr="00347317" w:rsidRDefault="007F4475" w:rsidP="00C53CB0">
            <w:pPr>
              <w:jc w:val="both"/>
              <w:rPr>
                <w:b/>
                <w:lang w:val="uk-UA" w:eastAsia="ru-RU"/>
              </w:rPr>
            </w:pPr>
          </w:p>
          <w:p w:rsidR="007F4475" w:rsidRPr="00347317" w:rsidRDefault="007F4475" w:rsidP="00C53CB0">
            <w:pPr>
              <w:shd w:val="clear" w:color="auto" w:fill="FFFFFF"/>
              <w:ind w:right="-108" w:firstLine="567"/>
              <w:jc w:val="both"/>
              <w:rPr>
                <w:b/>
                <w:lang w:val="uk-UA" w:eastAsia="ru-RU"/>
              </w:rPr>
            </w:pPr>
            <w:r w:rsidRPr="00347317">
              <w:rPr>
                <w:b/>
                <w:lang w:val="uk-UA" w:eastAsia="ru-RU"/>
              </w:rPr>
              <w:t xml:space="preserve"> </w:t>
            </w:r>
          </w:p>
          <w:p w:rsidR="007F4475" w:rsidRPr="00347317" w:rsidRDefault="007F4475" w:rsidP="00C53CB0">
            <w:pPr>
              <w:jc w:val="both"/>
              <w:rPr>
                <w:lang w:val="uk-UA" w:eastAsia="ru-RU"/>
              </w:rPr>
            </w:pPr>
          </w:p>
        </w:tc>
        <w:tc>
          <w:tcPr>
            <w:tcW w:w="9179" w:type="dxa"/>
          </w:tcPr>
          <w:p w:rsidR="007F4475" w:rsidRPr="00065E87" w:rsidRDefault="007F4475" w:rsidP="00C53CB0">
            <w:pPr>
              <w:ind w:firstLine="567"/>
              <w:jc w:val="both"/>
              <w:rPr>
                <w:b/>
                <w:lang w:val="uk-UA" w:eastAsia="ru-RU"/>
              </w:rPr>
            </w:pPr>
            <w:r w:rsidRPr="00065E87">
              <w:rPr>
                <w:b/>
                <w:spacing w:val="1"/>
                <w:lang w:val="uk-UA" w:eastAsia="ru-RU"/>
              </w:rPr>
              <w:t>Кравченко-Дзондза О.Е</w:t>
            </w:r>
            <w:r w:rsidRPr="00065E87">
              <w:rPr>
                <w:b/>
                <w:bCs/>
                <w:spacing w:val="1"/>
                <w:lang w:val="uk-UA" w:eastAsia="ru-RU"/>
              </w:rPr>
              <w:t>.</w:t>
            </w:r>
            <w:r w:rsidRPr="00065E87">
              <w:rPr>
                <w:b/>
                <w:lang w:val="uk-UA" w:eastAsia="ru-RU"/>
              </w:rPr>
              <w:t xml:space="preserve"> </w:t>
            </w:r>
          </w:p>
          <w:p w:rsidR="007F4475" w:rsidRPr="00347317" w:rsidRDefault="007F4475" w:rsidP="00C53CB0">
            <w:pPr>
              <w:ind w:firstLine="567"/>
              <w:jc w:val="both"/>
              <w:rPr>
                <w:b/>
                <w:lang w:val="uk-UA" w:eastAsia="ru-RU"/>
              </w:rPr>
            </w:pPr>
            <w:r w:rsidRPr="00347317">
              <w:rPr>
                <w:b/>
                <w:spacing w:val="-12"/>
                <w:lang w:val="uk-UA" w:eastAsia="ru-RU"/>
              </w:rPr>
              <w:t xml:space="preserve">Лінгводидактичні засади формування комунікативної компетентності вчителя початкової школи </w:t>
            </w:r>
            <w:r w:rsidRPr="00347317">
              <w:rPr>
                <w:b/>
                <w:bCs/>
                <w:spacing w:val="-12"/>
                <w:lang w:val="uk-UA" w:eastAsia="ru-RU"/>
              </w:rPr>
              <w:t>:</w:t>
            </w:r>
            <w:r w:rsidRPr="00347317">
              <w:rPr>
                <w:b/>
                <w:bCs/>
                <w:spacing w:val="1"/>
                <w:lang w:val="uk-UA" w:eastAsia="ru-RU"/>
              </w:rPr>
              <w:t xml:space="preserve"> </w:t>
            </w:r>
            <w:r w:rsidRPr="00347317">
              <w:rPr>
                <w:spacing w:val="1"/>
                <w:lang w:val="uk-UA" w:eastAsia="ru-RU"/>
              </w:rPr>
              <w:t xml:space="preserve">навчальний посібник [для студентів другого (магістерського) рівня вищої освіти </w:t>
            </w:r>
            <w:r w:rsidRPr="00347317">
              <w:rPr>
                <w:i/>
                <w:spacing w:val="1"/>
                <w:lang w:val="uk-UA" w:eastAsia="ru-RU"/>
              </w:rPr>
              <w:t>галузі знань 01 «Освіта» спеціальності 013 «Початкова освіта»</w:t>
            </w:r>
            <w:r w:rsidRPr="00347317">
              <w:rPr>
                <w:spacing w:val="1"/>
                <w:lang w:val="uk-UA" w:eastAsia="ru-RU"/>
              </w:rPr>
              <w:t xml:space="preserve">]. – Дрогобич : Редакційно-видавничий відділ </w:t>
            </w:r>
            <w:r w:rsidRPr="00347317">
              <w:rPr>
                <w:spacing w:val="3"/>
                <w:lang w:val="uk-UA" w:eastAsia="ru-RU"/>
              </w:rPr>
              <w:t>Дрогобицького державного пе</w:t>
            </w:r>
            <w:r w:rsidRPr="00347317">
              <w:rPr>
                <w:spacing w:val="5"/>
                <w:lang w:val="uk-UA" w:eastAsia="ru-RU"/>
              </w:rPr>
              <w:t xml:space="preserve">дагогічного університету імені Івана Франка, </w:t>
            </w:r>
            <w:r w:rsidRPr="00347317">
              <w:rPr>
                <w:spacing w:val="1"/>
                <w:lang w:val="uk-UA" w:eastAsia="ru-RU"/>
              </w:rPr>
              <w:t xml:space="preserve">2018. – 88 с. </w:t>
            </w:r>
          </w:p>
        </w:tc>
      </w:tr>
    </w:tbl>
    <w:p w:rsidR="007F4475" w:rsidRPr="00347317" w:rsidRDefault="007F4475" w:rsidP="00C53CB0">
      <w:pPr>
        <w:ind w:firstLine="567"/>
        <w:jc w:val="both"/>
        <w:rPr>
          <w:spacing w:val="1"/>
          <w:lang w:val="uk-UA" w:eastAsia="ru-RU"/>
        </w:rPr>
      </w:pPr>
    </w:p>
    <w:p w:rsidR="007F4475" w:rsidRPr="00347317" w:rsidRDefault="007F4475" w:rsidP="00C53CB0">
      <w:pPr>
        <w:ind w:firstLine="567"/>
        <w:jc w:val="both"/>
        <w:rPr>
          <w:lang w:val="uk-UA" w:eastAsia="ru-RU"/>
        </w:rPr>
      </w:pPr>
      <w:r w:rsidRPr="00347317">
        <w:rPr>
          <w:spacing w:val="2"/>
          <w:lang w:val="uk-UA" w:eastAsia="ru-RU"/>
        </w:rPr>
        <w:t xml:space="preserve">Навчальний посібник укладено відповідно до робочої програми  навчальної дисципліни </w:t>
      </w:r>
      <w:r w:rsidRPr="00347317">
        <w:rPr>
          <w:bCs/>
          <w:lang w:val="uk-UA" w:eastAsia="ru-RU"/>
        </w:rPr>
        <w:t>«</w:t>
      </w:r>
      <w:r w:rsidRPr="00347317">
        <w:rPr>
          <w:lang w:val="uk-UA" w:eastAsia="ru-RU"/>
        </w:rPr>
        <w:t>Лінгводидактичні засади формування комунікативної компетентності вчителя початкової школи</w:t>
      </w:r>
      <w:r w:rsidRPr="00347317">
        <w:rPr>
          <w:bCs/>
          <w:lang w:val="uk-UA" w:eastAsia="ru-RU"/>
        </w:rPr>
        <w:t>»</w:t>
      </w:r>
      <w:r w:rsidRPr="00347317">
        <w:rPr>
          <w:lang w:val="uk-UA" w:eastAsia="ru-RU"/>
        </w:rPr>
        <w:t xml:space="preserve"> для підготовки фахівців за другим</w:t>
      </w:r>
      <w:r w:rsidRPr="00347317">
        <w:rPr>
          <w:spacing w:val="1"/>
          <w:lang w:val="uk-UA" w:eastAsia="ru-RU"/>
        </w:rPr>
        <w:t xml:space="preserve"> (магістерським) рівнем вищої освіти </w:t>
      </w:r>
      <w:r w:rsidRPr="00347317">
        <w:rPr>
          <w:i/>
          <w:spacing w:val="1"/>
          <w:lang w:val="uk-UA" w:eastAsia="ru-RU"/>
        </w:rPr>
        <w:t xml:space="preserve">галузі знань 01 «Освіта» спеціальності 013 «Початкова освіта» </w:t>
      </w:r>
      <w:r w:rsidRPr="00347317">
        <w:rPr>
          <w:spacing w:val="1"/>
          <w:lang w:val="uk-UA" w:eastAsia="ru-RU"/>
        </w:rPr>
        <w:t>(протокол науково-методичної ради ДДПУ імені Івана Франка №  від  26 березня 2018 року)</w:t>
      </w:r>
    </w:p>
    <w:p w:rsidR="007F4475" w:rsidRPr="00347317" w:rsidRDefault="007F4475" w:rsidP="00C53CB0">
      <w:pPr>
        <w:shd w:val="clear" w:color="auto" w:fill="FFFFFF"/>
        <w:ind w:firstLine="567"/>
        <w:jc w:val="both"/>
        <w:rPr>
          <w:lang w:val="uk-UA" w:eastAsia="ru-RU"/>
        </w:rPr>
      </w:pPr>
      <w:r w:rsidRPr="00347317">
        <w:rPr>
          <w:lang w:val="uk-UA" w:eastAsia="ru-RU"/>
        </w:rPr>
        <w:t>Навчальний посібник містить: лекційний курс, плани практичних занять, завдання для самостійної роботи, питання для підсумкового контролю.</w:t>
      </w:r>
    </w:p>
    <w:p w:rsidR="007F4475" w:rsidRPr="00347317" w:rsidRDefault="007F4475" w:rsidP="00C53CB0">
      <w:pPr>
        <w:jc w:val="both"/>
        <w:rPr>
          <w:lang w:val="uk-UA"/>
        </w:rPr>
      </w:pPr>
    </w:p>
    <w:tbl>
      <w:tblPr>
        <w:tblW w:w="0" w:type="auto"/>
        <w:tblInd w:w="108" w:type="dxa"/>
        <w:tblLook w:val="00A0"/>
      </w:tblPr>
      <w:tblGrid>
        <w:gridCol w:w="784"/>
        <w:gridCol w:w="8963"/>
      </w:tblGrid>
      <w:tr w:rsidR="007F4475" w:rsidRPr="00347317" w:rsidTr="00EC1309">
        <w:tc>
          <w:tcPr>
            <w:tcW w:w="567" w:type="dxa"/>
          </w:tcPr>
          <w:p w:rsidR="007F4475" w:rsidRPr="00347317" w:rsidRDefault="007F4475" w:rsidP="00C53CB0">
            <w:pPr>
              <w:ind w:firstLine="567"/>
              <w:jc w:val="both"/>
              <w:rPr>
                <w:b/>
                <w:lang w:val="uk-UA" w:eastAsia="ru-RU"/>
              </w:rPr>
            </w:pPr>
          </w:p>
          <w:p w:rsidR="007F4475" w:rsidRPr="00347317" w:rsidRDefault="007F4475" w:rsidP="00C53CB0">
            <w:pPr>
              <w:jc w:val="both"/>
              <w:rPr>
                <w:lang w:val="uk-UA" w:eastAsia="ru-RU"/>
              </w:rPr>
            </w:pPr>
          </w:p>
          <w:p w:rsidR="007F4475" w:rsidRPr="00347317" w:rsidRDefault="007F4475" w:rsidP="00C53CB0">
            <w:pPr>
              <w:ind w:right="-108" w:hanging="108"/>
              <w:jc w:val="both"/>
              <w:rPr>
                <w:b/>
                <w:lang w:val="uk-UA" w:eastAsia="ru-RU"/>
              </w:rPr>
            </w:pPr>
          </w:p>
          <w:p w:rsidR="007F4475" w:rsidRPr="00347317" w:rsidRDefault="007F4475" w:rsidP="00C53CB0">
            <w:pPr>
              <w:ind w:firstLine="567"/>
              <w:jc w:val="both"/>
              <w:rPr>
                <w:lang w:val="uk-UA" w:eastAsia="ru-RU"/>
              </w:rPr>
            </w:pPr>
          </w:p>
        </w:tc>
        <w:tc>
          <w:tcPr>
            <w:tcW w:w="9179" w:type="dxa"/>
          </w:tcPr>
          <w:p w:rsidR="007F4475" w:rsidRPr="00347317" w:rsidRDefault="007F4475" w:rsidP="00C53CB0">
            <w:pPr>
              <w:ind w:firstLine="567"/>
              <w:jc w:val="both"/>
              <w:rPr>
                <w:b/>
                <w:spacing w:val="-8"/>
                <w:lang w:val="uk-UA" w:eastAsia="ru-RU"/>
              </w:rPr>
            </w:pPr>
            <w:r w:rsidRPr="00347317">
              <w:rPr>
                <w:b/>
                <w:color w:val="222222"/>
                <w:spacing w:val="-8"/>
                <w:shd w:val="clear" w:color="auto" w:fill="FFFFFF"/>
                <w:lang w:val="uk-UA" w:eastAsia="ru-RU"/>
              </w:rPr>
              <w:t xml:space="preserve">Лук’янченко М.І.,  </w:t>
            </w:r>
            <w:r w:rsidRPr="00347317">
              <w:rPr>
                <w:b/>
                <w:spacing w:val="-8"/>
                <w:lang w:val="uk-UA" w:eastAsia="ru-RU"/>
              </w:rPr>
              <w:t xml:space="preserve">Мацола Н.П. </w:t>
            </w:r>
          </w:p>
          <w:p w:rsidR="007F4475" w:rsidRPr="00347317" w:rsidRDefault="007F4475" w:rsidP="00C53CB0">
            <w:pPr>
              <w:ind w:firstLine="567"/>
              <w:jc w:val="both"/>
              <w:rPr>
                <w:spacing w:val="-8"/>
                <w:lang w:val="uk-UA" w:eastAsia="ru-RU"/>
              </w:rPr>
            </w:pPr>
            <w:r w:rsidRPr="00347317">
              <w:rPr>
                <w:b/>
                <w:spacing w:val="-8"/>
                <w:lang w:val="uk-UA" w:eastAsia="ru-RU"/>
              </w:rPr>
              <w:t xml:space="preserve">Державна освітня політика з питань здорового способу життя </w:t>
            </w:r>
            <w:r>
              <w:rPr>
                <w:spacing w:val="-8"/>
                <w:lang w:val="uk-UA" w:eastAsia="ru-RU"/>
              </w:rPr>
              <w:t xml:space="preserve">:   </w:t>
            </w:r>
            <w:r w:rsidRPr="00347317">
              <w:rPr>
                <w:spacing w:val="-8"/>
                <w:lang w:val="uk-UA" w:eastAsia="ru-RU"/>
              </w:rPr>
              <w:t xml:space="preserve">  тексти лекцій / </w:t>
            </w:r>
            <w:r w:rsidRPr="00347317">
              <w:rPr>
                <w:i/>
                <w:spacing w:val="-8"/>
                <w:lang w:val="uk-UA" w:eastAsia="ru-RU"/>
              </w:rPr>
              <w:t>Микола Іванович Лук’янченко, Наталія Павлівна Мацола</w:t>
            </w:r>
            <w:r w:rsidRPr="00347317">
              <w:rPr>
                <w:spacing w:val="-8"/>
                <w:lang w:val="uk-UA" w:eastAsia="ru-RU"/>
              </w:rPr>
              <w:t>. – Дрогобич : Редакційно-видавничий відділ Дрогобицького державного педагогічного університету імені Івана Франка. – 2018. –  94 с.</w:t>
            </w:r>
          </w:p>
          <w:p w:rsidR="007F4475" w:rsidRPr="00347317" w:rsidRDefault="007F4475" w:rsidP="00C53CB0">
            <w:pPr>
              <w:ind w:firstLine="567"/>
              <w:jc w:val="both"/>
              <w:rPr>
                <w:b/>
                <w:lang w:val="uk-UA" w:eastAsia="ru-RU"/>
              </w:rPr>
            </w:pPr>
          </w:p>
        </w:tc>
      </w:tr>
    </w:tbl>
    <w:p w:rsidR="007F4475" w:rsidRPr="00347317" w:rsidRDefault="007F4475" w:rsidP="00C53CB0">
      <w:pPr>
        <w:ind w:firstLine="567"/>
        <w:jc w:val="both"/>
        <w:rPr>
          <w:lang w:val="uk-UA" w:eastAsia="ru-RU"/>
        </w:rPr>
      </w:pPr>
      <w:r w:rsidRPr="00347317">
        <w:rPr>
          <w:lang w:val="uk-UA" w:eastAsia="ru-RU"/>
        </w:rPr>
        <w:t>Запропонований посібник розширює та поглиблює теоретичні знання студентів із проблем забезпечення здорового способу життя молоді, формує практичні уміння та навички проведення активних форм і методів збереження, зміцнення здоров’я, сприяє формуванню у студентів навичок самоосвіти й професійного самовдосконалення.</w:t>
      </w:r>
      <w:r w:rsidRPr="00347317">
        <w:rPr>
          <w:lang w:val="uk-UA" w:eastAsia="ru-RU"/>
        </w:rPr>
        <w:tab/>
      </w:r>
    </w:p>
    <w:p w:rsidR="007F4475" w:rsidRPr="00347317" w:rsidRDefault="007F4475" w:rsidP="00C53CB0">
      <w:pPr>
        <w:ind w:firstLine="567"/>
        <w:jc w:val="both"/>
        <w:rPr>
          <w:lang w:val="uk-UA" w:eastAsia="ru-RU"/>
        </w:rPr>
      </w:pPr>
      <w:r w:rsidRPr="00347317">
        <w:rPr>
          <w:lang w:val="uk-UA" w:eastAsia="ru-RU"/>
        </w:rPr>
        <w:t>Посібник укладено відповідно до робочої програми навчальної дисципліни «Державна освітня політика з питань здорового способу життя» для підготовки фахівців другого (магістерського) рівня вищої освіти спеціальності 014 «Середня освіта (Фізична культура)», галузі знань 01 «Освіта», затвердженої науково-методичною радою Дрогобицького державного педагогічного університету імені Івана Франка.</w:t>
      </w:r>
    </w:p>
    <w:p w:rsidR="007F4475" w:rsidRPr="00347317" w:rsidRDefault="007F4475" w:rsidP="00C53CB0">
      <w:pPr>
        <w:jc w:val="both"/>
        <w:rPr>
          <w:lang w:val="uk-UA"/>
        </w:rPr>
      </w:pPr>
    </w:p>
    <w:p w:rsidR="007F4475" w:rsidRPr="00347317" w:rsidRDefault="007F4475" w:rsidP="00C53CB0">
      <w:pPr>
        <w:jc w:val="both"/>
        <w:rPr>
          <w:lang w:val="uk-UA"/>
        </w:rPr>
      </w:pPr>
    </w:p>
    <w:tbl>
      <w:tblPr>
        <w:tblW w:w="0" w:type="auto"/>
        <w:tblLook w:val="00A0"/>
      </w:tblPr>
      <w:tblGrid>
        <w:gridCol w:w="817"/>
        <w:gridCol w:w="9037"/>
      </w:tblGrid>
      <w:tr w:rsidR="007F4475" w:rsidRPr="00347317" w:rsidTr="00EC1309">
        <w:tc>
          <w:tcPr>
            <w:tcW w:w="817" w:type="dxa"/>
          </w:tcPr>
          <w:p w:rsidR="007F4475" w:rsidRPr="00347317" w:rsidRDefault="007F4475" w:rsidP="00C53CB0">
            <w:pPr>
              <w:jc w:val="both"/>
              <w:rPr>
                <w:highlight w:val="yellow"/>
                <w:lang w:val="uk-UA" w:eastAsia="uk-UA"/>
              </w:rPr>
            </w:pPr>
          </w:p>
          <w:p w:rsidR="007F4475" w:rsidRPr="00347317" w:rsidRDefault="007F4475" w:rsidP="00C53CB0">
            <w:pPr>
              <w:jc w:val="both"/>
              <w:rPr>
                <w:highlight w:val="yellow"/>
                <w:lang w:val="uk-UA" w:eastAsia="uk-UA"/>
              </w:rPr>
            </w:pPr>
          </w:p>
          <w:p w:rsidR="007F4475" w:rsidRPr="00347317" w:rsidRDefault="007F4475" w:rsidP="00C53CB0">
            <w:pPr>
              <w:jc w:val="both"/>
              <w:rPr>
                <w:b/>
                <w:lang w:val="uk-UA" w:eastAsia="uk-UA"/>
              </w:rPr>
            </w:pPr>
          </w:p>
          <w:p w:rsidR="007F4475" w:rsidRPr="00347317" w:rsidRDefault="007F4475" w:rsidP="00C53CB0">
            <w:pPr>
              <w:jc w:val="both"/>
              <w:rPr>
                <w:b/>
                <w:lang w:val="uk-UA" w:eastAsia="uk-UA"/>
              </w:rPr>
            </w:pPr>
          </w:p>
          <w:p w:rsidR="007F4475" w:rsidRPr="00347317" w:rsidRDefault="007F4475" w:rsidP="00C53CB0">
            <w:pPr>
              <w:jc w:val="both"/>
              <w:rPr>
                <w:highlight w:val="yellow"/>
                <w:lang w:val="uk-UA" w:eastAsia="uk-UA"/>
              </w:rPr>
            </w:pPr>
          </w:p>
        </w:tc>
        <w:tc>
          <w:tcPr>
            <w:tcW w:w="9037" w:type="dxa"/>
          </w:tcPr>
          <w:p w:rsidR="007F4475" w:rsidRPr="00347317" w:rsidRDefault="007F4475" w:rsidP="00C53CB0">
            <w:pPr>
              <w:ind w:firstLine="601"/>
              <w:jc w:val="both"/>
              <w:rPr>
                <w:b/>
                <w:color w:val="000000"/>
                <w:lang w:val="uk-UA" w:eastAsia="uk-UA"/>
              </w:rPr>
            </w:pPr>
            <w:r w:rsidRPr="00347317">
              <w:rPr>
                <w:b/>
                <w:color w:val="000000"/>
                <w:lang w:val="uk-UA" w:eastAsia="uk-UA"/>
              </w:rPr>
              <w:t>Роман Пел</w:t>
            </w:r>
            <w:r>
              <w:rPr>
                <w:b/>
                <w:color w:val="000000"/>
                <w:lang w:val="uk-UA" w:eastAsia="uk-UA"/>
              </w:rPr>
              <w:t>ещак, Олег Кузик, Олеся Даньків</w:t>
            </w:r>
            <w:r w:rsidRPr="00347317">
              <w:rPr>
                <w:b/>
                <w:color w:val="000000"/>
                <w:lang w:val="uk-UA" w:eastAsia="uk-UA"/>
              </w:rPr>
              <w:t xml:space="preserve"> </w:t>
            </w:r>
          </w:p>
          <w:p w:rsidR="007F4475" w:rsidRPr="00347317" w:rsidRDefault="007F4475" w:rsidP="00C53CB0">
            <w:pPr>
              <w:ind w:firstLine="601"/>
              <w:jc w:val="both"/>
              <w:rPr>
                <w:color w:val="000000"/>
                <w:lang w:val="uk-UA" w:eastAsia="uk-UA"/>
              </w:rPr>
            </w:pPr>
            <w:r w:rsidRPr="00347317">
              <w:rPr>
                <w:b/>
                <w:color w:val="000000"/>
                <w:lang w:val="uk-UA" w:eastAsia="uk-UA"/>
              </w:rPr>
              <w:t xml:space="preserve">Теорія ймовірностей, імовірнісні процеси і математична статистика : </w:t>
            </w:r>
            <w:r w:rsidRPr="00347317">
              <w:rPr>
                <w:i/>
                <w:color w:val="000000"/>
                <w:lang w:val="uk-UA" w:eastAsia="uk-UA"/>
              </w:rPr>
              <w:t>методичні матеріали до самостій</w:t>
            </w:r>
            <w:r>
              <w:rPr>
                <w:i/>
                <w:color w:val="000000"/>
                <w:lang w:val="uk-UA" w:eastAsia="uk-UA"/>
              </w:rPr>
              <w:t xml:space="preserve">ної роботи </w:t>
            </w:r>
            <w:r w:rsidRPr="00347317">
              <w:rPr>
                <w:i/>
                <w:color w:val="000000"/>
                <w:lang w:val="uk-UA" w:eastAsia="uk-UA"/>
              </w:rPr>
              <w:t xml:space="preserve">     </w:t>
            </w:r>
            <w:r w:rsidRPr="00347317">
              <w:rPr>
                <w:b/>
                <w:color w:val="000000"/>
                <w:lang w:val="uk-UA" w:eastAsia="uk-UA"/>
              </w:rPr>
              <w:t>[</w:t>
            </w:r>
            <w:r w:rsidRPr="00347317">
              <w:rPr>
                <w:lang w:val="uk-UA" w:eastAsia="uk-UA"/>
              </w:rPr>
              <w:t xml:space="preserve">для студентів спеціальності </w:t>
            </w:r>
            <w:r w:rsidRPr="00347317">
              <w:rPr>
                <w:color w:val="000000"/>
                <w:lang w:val="uk-UA" w:eastAsia="uk-UA"/>
              </w:rPr>
              <w:t>122 «</w:t>
            </w:r>
            <w:r w:rsidRPr="00347317">
              <w:rPr>
                <w:lang w:val="uk-UA" w:eastAsia="uk-UA"/>
              </w:rPr>
              <w:t>Комп’ютерні науки та інформаційні технології».]</w:t>
            </w:r>
            <w:r w:rsidRPr="00347317">
              <w:rPr>
                <w:i/>
                <w:color w:val="000000"/>
                <w:lang w:val="uk-UA" w:eastAsia="uk-UA"/>
              </w:rPr>
              <w:t>Роман Пелещак, Олег Кузик, Олеся Даньків</w:t>
            </w:r>
            <w:r w:rsidRPr="00347317">
              <w:rPr>
                <w:color w:val="000000"/>
                <w:lang w:val="uk-UA" w:eastAsia="uk-UA"/>
              </w:rPr>
              <w:t>.</w:t>
            </w:r>
            <w:r w:rsidRPr="00347317">
              <w:rPr>
                <w:b/>
                <w:color w:val="000000"/>
                <w:lang w:val="uk-UA" w:eastAsia="uk-UA"/>
              </w:rPr>
              <w:t xml:space="preserve"> – </w:t>
            </w:r>
            <w:r w:rsidRPr="00347317">
              <w:rPr>
                <w:color w:val="000000"/>
                <w:lang w:val="uk-UA" w:eastAsia="uk-UA"/>
              </w:rPr>
              <w:t>Дрогобич :</w:t>
            </w:r>
            <w:r w:rsidRPr="00347317">
              <w:rPr>
                <w:b/>
                <w:color w:val="000000"/>
                <w:lang w:val="uk-UA" w:eastAsia="uk-UA"/>
              </w:rPr>
              <w:t xml:space="preserve"> </w:t>
            </w:r>
            <w:r w:rsidRPr="00347317">
              <w:rPr>
                <w:color w:val="000000"/>
                <w:lang w:val="uk-UA" w:eastAsia="uk-UA"/>
              </w:rPr>
              <w:t>Редакційно – видавничий відділ Дрогобицького державного педагогічного університету імені І. Франка, 2018. – 176 c.</w:t>
            </w:r>
          </w:p>
          <w:p w:rsidR="007F4475" w:rsidRPr="00347317" w:rsidRDefault="007F4475" w:rsidP="00C53CB0">
            <w:pPr>
              <w:jc w:val="both"/>
              <w:rPr>
                <w:highlight w:val="yellow"/>
                <w:lang w:val="uk-UA" w:eastAsia="uk-UA"/>
              </w:rPr>
            </w:pPr>
          </w:p>
        </w:tc>
      </w:tr>
    </w:tbl>
    <w:p w:rsidR="007F4475" w:rsidRPr="00347317" w:rsidRDefault="007F4475" w:rsidP="00C53CB0">
      <w:pPr>
        <w:ind w:firstLine="284"/>
        <w:jc w:val="both"/>
        <w:rPr>
          <w:highlight w:val="yellow"/>
          <w:lang w:val="uk-UA" w:eastAsia="uk-UA"/>
        </w:rPr>
      </w:pPr>
    </w:p>
    <w:p w:rsidR="007F4475" w:rsidRPr="00347317" w:rsidRDefault="007F4475" w:rsidP="00C53CB0">
      <w:pPr>
        <w:ind w:firstLine="284"/>
        <w:jc w:val="both"/>
        <w:rPr>
          <w:lang w:val="uk-UA" w:eastAsia="uk-UA"/>
        </w:rPr>
      </w:pPr>
      <w:r w:rsidRPr="00347317">
        <w:rPr>
          <w:color w:val="000000"/>
          <w:lang w:val="uk-UA" w:eastAsia="uk-UA"/>
        </w:rPr>
        <w:t>Методичні матеріали до самостійної роботи</w:t>
      </w:r>
      <w:r w:rsidRPr="00347317">
        <w:rPr>
          <w:lang w:val="uk-UA" w:eastAsia="uk-UA"/>
        </w:rPr>
        <w:t xml:space="preserve"> написані відповідно до робочої програми навчальної дисципліни «</w:t>
      </w:r>
      <w:r w:rsidRPr="00347317">
        <w:rPr>
          <w:color w:val="000000"/>
          <w:lang w:val="uk-UA" w:eastAsia="uk-UA"/>
        </w:rPr>
        <w:t xml:space="preserve">Теорія ймовірностей, імовірнісні процеси </w:t>
      </w:r>
      <w:r w:rsidRPr="00347317">
        <w:rPr>
          <w:color w:val="000000"/>
          <w:lang w:val="uk-UA" w:eastAsia="uk-UA"/>
        </w:rPr>
        <w:br/>
        <w:t>і математична статистика</w:t>
      </w:r>
      <w:r w:rsidRPr="00347317">
        <w:rPr>
          <w:lang w:val="uk-UA" w:eastAsia="uk-UA"/>
        </w:rPr>
        <w:t xml:space="preserve">» для студентів спеціальності </w:t>
      </w:r>
      <w:r w:rsidRPr="00347317">
        <w:rPr>
          <w:color w:val="000000"/>
          <w:lang w:val="uk-UA" w:eastAsia="uk-UA"/>
        </w:rPr>
        <w:t>122 «</w:t>
      </w:r>
      <w:r w:rsidRPr="00347317">
        <w:rPr>
          <w:lang w:val="uk-UA" w:eastAsia="uk-UA"/>
        </w:rPr>
        <w:t xml:space="preserve">Комп’ютерні науки та інформаційні технології». У навчальному посібнику наведені методичні рекомендації до тем для самостійного опрацювання, приклади розв’язування задач і завдання для самостійної роботи. </w:t>
      </w:r>
    </w:p>
    <w:tbl>
      <w:tblPr>
        <w:tblW w:w="0" w:type="auto"/>
        <w:tblLook w:val="00A0"/>
      </w:tblPr>
      <w:tblGrid>
        <w:gridCol w:w="817"/>
        <w:gridCol w:w="9037"/>
      </w:tblGrid>
      <w:tr w:rsidR="007F4475" w:rsidRPr="00347317" w:rsidTr="00EC1309">
        <w:tc>
          <w:tcPr>
            <w:tcW w:w="817" w:type="dxa"/>
          </w:tcPr>
          <w:p w:rsidR="007F4475" w:rsidRPr="00347317" w:rsidRDefault="007F4475" w:rsidP="00C53CB0">
            <w:pPr>
              <w:jc w:val="both"/>
              <w:rPr>
                <w:b/>
                <w:bCs/>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tc>
        <w:tc>
          <w:tcPr>
            <w:tcW w:w="9037" w:type="dxa"/>
          </w:tcPr>
          <w:p w:rsidR="007F4475" w:rsidRDefault="007F4475" w:rsidP="00C53CB0">
            <w:pPr>
              <w:ind w:firstLine="709"/>
              <w:jc w:val="both"/>
              <w:rPr>
                <w:b/>
                <w:bCs/>
                <w:lang w:val="uk-UA" w:eastAsia="ru-RU"/>
              </w:rPr>
            </w:pPr>
            <w:r w:rsidRPr="00347317">
              <w:rPr>
                <w:b/>
                <w:bCs/>
                <w:lang w:val="uk-UA" w:eastAsia="ru-RU"/>
              </w:rPr>
              <w:t>По</w:t>
            </w:r>
            <w:r>
              <w:rPr>
                <w:b/>
                <w:bCs/>
                <w:lang w:val="uk-UA" w:eastAsia="ru-RU"/>
              </w:rPr>
              <w:t>сацький Олександр, Ригель Олеся</w:t>
            </w:r>
            <w:r w:rsidRPr="00347317">
              <w:rPr>
                <w:b/>
                <w:bCs/>
                <w:lang w:val="uk-UA" w:eastAsia="ru-RU"/>
              </w:rPr>
              <w:t xml:space="preserve"> </w:t>
            </w:r>
          </w:p>
          <w:p w:rsidR="007F4475" w:rsidRPr="00347317" w:rsidRDefault="007F4475" w:rsidP="00C53CB0">
            <w:pPr>
              <w:ind w:firstLine="709"/>
              <w:jc w:val="both"/>
              <w:rPr>
                <w:bCs/>
                <w:lang w:val="uk-UA" w:eastAsia="ru-RU"/>
              </w:rPr>
            </w:pPr>
            <w:r w:rsidRPr="00347317">
              <w:rPr>
                <w:b/>
                <w:bCs/>
                <w:lang w:val="uk-UA" w:eastAsia="ru-RU"/>
              </w:rPr>
              <w:t xml:space="preserve">Психологія управління : </w:t>
            </w:r>
            <w:r w:rsidRPr="00347317">
              <w:rPr>
                <w:bCs/>
                <w:lang w:val="uk-UA" w:eastAsia="ru-RU"/>
              </w:rPr>
              <w:t>методичні рекомендації до семінарських занять [для підготовки фахівців першого (бакалаврського) рівня вищої освіти галузі знань 0301 «Соціально-політичні  науки»  напряму підготовки 6.030103 «Практична психологія»]</w:t>
            </w:r>
            <w:r w:rsidRPr="00347317">
              <w:rPr>
                <w:b/>
                <w:bCs/>
                <w:lang w:val="uk-UA" w:eastAsia="ru-RU"/>
              </w:rPr>
              <w:t xml:space="preserve"> </w:t>
            </w:r>
            <w:r w:rsidRPr="00347317">
              <w:rPr>
                <w:bCs/>
                <w:lang w:val="uk-UA" w:eastAsia="ru-RU"/>
              </w:rPr>
              <w:t>/ Олександр Посацький, Олеся Ригель. – Дрогобич : Редакційно-видавничий відділ Дрогобицького державного педагогічного університету імені Івана Франка, 2018. – 64 с.</w:t>
            </w:r>
          </w:p>
        </w:tc>
      </w:tr>
    </w:tbl>
    <w:p w:rsidR="007F4475" w:rsidRPr="00347317" w:rsidRDefault="007F4475" w:rsidP="00C53CB0">
      <w:pPr>
        <w:jc w:val="both"/>
        <w:rPr>
          <w:lang w:val="uk-UA" w:eastAsia="ru-RU"/>
        </w:rPr>
      </w:pPr>
      <w:r w:rsidRPr="00347317">
        <w:rPr>
          <w:lang w:val="uk-UA" w:eastAsia="ru-RU"/>
        </w:rPr>
        <w:t xml:space="preserve">  </w:t>
      </w:r>
    </w:p>
    <w:p w:rsidR="007F4475" w:rsidRPr="00347317" w:rsidRDefault="007F4475" w:rsidP="00C53CB0">
      <w:pPr>
        <w:ind w:firstLine="709"/>
        <w:jc w:val="both"/>
        <w:rPr>
          <w:lang w:val="uk-UA" w:eastAsia="ru-RU"/>
        </w:rPr>
      </w:pPr>
      <w:r w:rsidRPr="00347317">
        <w:rPr>
          <w:lang w:val="uk-UA" w:eastAsia="ru-RU"/>
        </w:rPr>
        <w:t>Методичні матеріали розроблені відповідно до робочої програми навчальної дисципліни ”</w:t>
      </w:r>
      <w:r w:rsidRPr="00347317">
        <w:rPr>
          <w:bCs/>
          <w:lang w:val="uk-UA" w:eastAsia="ru-RU"/>
        </w:rPr>
        <w:t>Психологія управління</w:t>
      </w:r>
      <w:r w:rsidRPr="00347317">
        <w:rPr>
          <w:lang w:val="uk-UA" w:eastAsia="ru-RU"/>
        </w:rPr>
        <w:t>”.</w:t>
      </w:r>
    </w:p>
    <w:p w:rsidR="007F4475" w:rsidRPr="00347317" w:rsidRDefault="007F4475" w:rsidP="00C53CB0">
      <w:pPr>
        <w:ind w:firstLine="709"/>
        <w:jc w:val="both"/>
        <w:rPr>
          <w:lang w:val="uk-UA" w:eastAsia="ru-RU"/>
        </w:rPr>
      </w:pPr>
      <w:r w:rsidRPr="00347317">
        <w:rPr>
          <w:lang w:val="uk-UA" w:eastAsia="ru-RU"/>
        </w:rPr>
        <w:t>Матеріали в узагальненому вигляді розкривають основний зміст та напрями самостійної роботи студентів при підготовці до семінарських занять: систематизовано теоретичний матеріал до тем, визначено поняттєвий апарат, обов’язковий для засвоєння, питання та практичні завдання для студентів. Методичні рекомендації спрямовані на забезпечення системного підходу до організації самостійної роботи студентів при опрацюванні методологічних засад розуміння природи індивідуальних відмінностей.</w:t>
      </w:r>
    </w:p>
    <w:p w:rsidR="007F4475" w:rsidRPr="00347317" w:rsidRDefault="007F4475" w:rsidP="00C53CB0">
      <w:pPr>
        <w:ind w:firstLine="709"/>
        <w:jc w:val="both"/>
        <w:rPr>
          <w:lang w:val="uk-UA" w:eastAsia="ru-RU"/>
        </w:rPr>
      </w:pPr>
      <w:r w:rsidRPr="00347317">
        <w:rPr>
          <w:lang w:val="uk-UA" w:eastAsia="ru-RU"/>
        </w:rPr>
        <w:t>Рекомендується для викладачів та студентів закладів вищої освіти.</w:t>
      </w:r>
    </w:p>
    <w:p w:rsidR="007F4475" w:rsidRPr="00347317" w:rsidRDefault="007F4475" w:rsidP="00C53CB0">
      <w:pPr>
        <w:jc w:val="both"/>
        <w:rPr>
          <w:lang w:val="uk-UA"/>
        </w:rPr>
      </w:pPr>
    </w:p>
    <w:p w:rsidR="007F4475" w:rsidRPr="00347317" w:rsidRDefault="007F4475" w:rsidP="00C53CB0">
      <w:pPr>
        <w:ind w:firstLine="709"/>
        <w:jc w:val="both"/>
        <w:rPr>
          <w:color w:val="000000"/>
          <w:lang w:eastAsia="ru-RU"/>
        </w:rPr>
      </w:pPr>
    </w:p>
    <w:tbl>
      <w:tblPr>
        <w:tblW w:w="0" w:type="auto"/>
        <w:tblLook w:val="00A0"/>
      </w:tblPr>
      <w:tblGrid>
        <w:gridCol w:w="817"/>
        <w:gridCol w:w="9037"/>
      </w:tblGrid>
      <w:tr w:rsidR="007F4475" w:rsidRPr="00347317" w:rsidTr="00EC1309">
        <w:tc>
          <w:tcPr>
            <w:tcW w:w="817" w:type="dxa"/>
          </w:tcPr>
          <w:p w:rsidR="007F4475" w:rsidRPr="00347317" w:rsidRDefault="007F4475" w:rsidP="00C53CB0">
            <w:pPr>
              <w:tabs>
                <w:tab w:val="left" w:pos="9291"/>
              </w:tabs>
              <w:jc w:val="both"/>
              <w:rPr>
                <w:b/>
                <w:noProof/>
                <w:lang w:val="uk-UA"/>
              </w:rPr>
            </w:pPr>
          </w:p>
          <w:p w:rsidR="007F4475" w:rsidRPr="00347317" w:rsidRDefault="007F4475" w:rsidP="00C53CB0">
            <w:pPr>
              <w:ind w:firstLine="567"/>
              <w:jc w:val="both"/>
              <w:rPr>
                <w:b/>
                <w:lang w:val="uk-UA"/>
              </w:rPr>
            </w:pPr>
            <w:r w:rsidRPr="00347317">
              <w:rPr>
                <w:b/>
                <w:lang w:val="uk-UA"/>
              </w:rPr>
              <w:t xml:space="preserve">    </w:t>
            </w:r>
          </w:p>
          <w:p w:rsidR="007F4475" w:rsidRPr="00347317" w:rsidRDefault="007F4475" w:rsidP="00C53CB0">
            <w:pPr>
              <w:jc w:val="both"/>
              <w:rPr>
                <w:lang w:val="uk-UA"/>
              </w:rPr>
            </w:pPr>
          </w:p>
        </w:tc>
        <w:tc>
          <w:tcPr>
            <w:tcW w:w="9037" w:type="dxa"/>
          </w:tcPr>
          <w:p w:rsidR="007F4475" w:rsidRPr="00347317" w:rsidRDefault="007F4475" w:rsidP="00C53CB0">
            <w:pPr>
              <w:tabs>
                <w:tab w:val="left" w:pos="9291"/>
              </w:tabs>
              <w:ind w:firstLine="567"/>
              <w:jc w:val="both"/>
              <w:rPr>
                <w:b/>
                <w:noProof/>
                <w:lang w:val="uk-UA"/>
              </w:rPr>
            </w:pPr>
            <w:r w:rsidRPr="00347317">
              <w:rPr>
                <w:b/>
                <w:noProof/>
                <w:lang w:val="uk-UA"/>
              </w:rPr>
              <w:t>Ковальчук Галина</w:t>
            </w:r>
          </w:p>
          <w:p w:rsidR="007F4475" w:rsidRPr="00347317" w:rsidRDefault="007F4475" w:rsidP="00C53CB0">
            <w:pPr>
              <w:tabs>
                <w:tab w:val="left" w:pos="1440"/>
                <w:tab w:val="left" w:pos="9720"/>
              </w:tabs>
              <w:ind w:firstLine="567"/>
              <w:jc w:val="both"/>
              <w:rPr>
                <w:lang w:val="uk-UA"/>
              </w:rPr>
            </w:pPr>
            <w:r w:rsidRPr="00347317">
              <w:rPr>
                <w:b/>
                <w:lang w:val="uk-UA"/>
              </w:rPr>
              <w:t xml:space="preserve">Органічна хімія : </w:t>
            </w:r>
            <w:r w:rsidRPr="00347317">
              <w:rPr>
                <w:lang w:val="uk-UA"/>
              </w:rPr>
              <w:t xml:space="preserve">методичні  рекомендації  до  лабораторних робіт / </w:t>
            </w:r>
            <w:r w:rsidRPr="00347317">
              <w:rPr>
                <w:b/>
                <w:lang w:val="uk-UA"/>
              </w:rPr>
              <w:t>Галина Ярославівна Ковальчук</w:t>
            </w:r>
            <w:r w:rsidRPr="00347317">
              <w:rPr>
                <w:lang w:val="uk-UA"/>
              </w:rPr>
              <w:t>. – Дрогобич : Редакційно- видавничий відділ Дрогобицького державного  педагогічного університету імені Івана Франка, 2018. –  88 с.</w:t>
            </w:r>
          </w:p>
        </w:tc>
      </w:tr>
    </w:tbl>
    <w:p w:rsidR="007F4475" w:rsidRPr="00347317" w:rsidRDefault="007F4475" w:rsidP="00C53CB0">
      <w:pPr>
        <w:tabs>
          <w:tab w:val="left" w:pos="9291"/>
        </w:tabs>
        <w:ind w:firstLine="567"/>
        <w:jc w:val="both"/>
        <w:rPr>
          <w:b/>
          <w:noProof/>
          <w:lang w:val="uk-UA"/>
        </w:rPr>
      </w:pPr>
    </w:p>
    <w:p w:rsidR="007F4475" w:rsidRPr="00347317" w:rsidRDefault="007F4475" w:rsidP="00C53CB0">
      <w:pPr>
        <w:tabs>
          <w:tab w:val="left" w:pos="9906"/>
          <w:tab w:val="left" w:pos="9960"/>
        </w:tabs>
        <w:ind w:firstLine="567"/>
        <w:jc w:val="both"/>
        <w:rPr>
          <w:lang w:val="uk-UA"/>
        </w:rPr>
      </w:pPr>
    </w:p>
    <w:p w:rsidR="007F4475" w:rsidRPr="00347317" w:rsidRDefault="007F4475" w:rsidP="00C53CB0">
      <w:pPr>
        <w:tabs>
          <w:tab w:val="left" w:pos="9906"/>
          <w:tab w:val="left" w:pos="9960"/>
        </w:tabs>
        <w:ind w:firstLine="567"/>
        <w:jc w:val="both"/>
        <w:rPr>
          <w:lang w:val="uk-UA"/>
        </w:rPr>
      </w:pPr>
      <w:r w:rsidRPr="00347317">
        <w:rPr>
          <w:lang w:val="uk-UA"/>
        </w:rPr>
        <w:t xml:space="preserve">Методичні рекомендації до лабораторних робіт для підготовки фахівців першого (бакалаврського) рівня вищої освіти  спеціальності 014 «Середня освіта (Хімія)» написано відповідно до робочої програми навчальної дисципліни «Органічна хімія». </w:t>
      </w:r>
    </w:p>
    <w:p w:rsidR="007F4475" w:rsidRPr="00347317" w:rsidRDefault="007F4475" w:rsidP="00C53CB0">
      <w:pPr>
        <w:ind w:firstLine="567"/>
        <w:jc w:val="both"/>
        <w:rPr>
          <w:lang w:val="uk-UA"/>
        </w:rPr>
      </w:pPr>
      <w:r w:rsidRPr="00347317">
        <w:rPr>
          <w:lang w:val="uk-UA"/>
        </w:rPr>
        <w:t xml:space="preserve">У посібнику містяться методичні рекомендації до першої частини лабораторних робіт з дисципліни «Органічна хімія» для студентів денної  форми навчання, які дають змогу оволодіти систематизованими теоретичними знаннями про будову та реакційну здатність органічних сполук і  набути практичних навичок якісного їхнього виявлення і дослідження механізмів їхньої реакційної здатності. </w:t>
      </w:r>
    </w:p>
    <w:p w:rsidR="007F4475" w:rsidRPr="00347317" w:rsidRDefault="007F4475" w:rsidP="00C53CB0">
      <w:pPr>
        <w:ind w:firstLine="567"/>
        <w:jc w:val="both"/>
        <w:rPr>
          <w:lang w:val="uk-UA"/>
        </w:rPr>
      </w:pPr>
    </w:p>
    <w:p w:rsidR="007F4475" w:rsidRPr="00347317" w:rsidRDefault="007F4475" w:rsidP="00C53CB0">
      <w:pPr>
        <w:ind w:firstLine="567"/>
        <w:jc w:val="both"/>
        <w:rPr>
          <w:lang w:val="uk-UA"/>
        </w:rPr>
      </w:pPr>
    </w:p>
    <w:tbl>
      <w:tblPr>
        <w:tblW w:w="4828" w:type="pct"/>
        <w:tblInd w:w="348" w:type="dxa"/>
        <w:tblLook w:val="00A0"/>
      </w:tblPr>
      <w:tblGrid>
        <w:gridCol w:w="895"/>
        <w:gridCol w:w="8621"/>
      </w:tblGrid>
      <w:tr w:rsidR="007F4475" w:rsidRPr="00347317" w:rsidTr="00EC1309">
        <w:tc>
          <w:tcPr>
            <w:tcW w:w="470" w:type="pct"/>
            <w:vAlign w:val="center"/>
          </w:tcPr>
          <w:p w:rsidR="007F4475" w:rsidRPr="00347317" w:rsidRDefault="007F4475" w:rsidP="00C53CB0">
            <w:pPr>
              <w:tabs>
                <w:tab w:val="left" w:pos="720"/>
                <w:tab w:val="left" w:pos="1620"/>
              </w:tabs>
              <w:jc w:val="both"/>
              <w:rPr>
                <w:rFonts w:eastAsia="MS Mincho"/>
                <w:b/>
                <w:bCs/>
                <w:lang w:eastAsia="ru-RU"/>
              </w:rPr>
            </w:pPr>
          </w:p>
          <w:p w:rsidR="007F4475" w:rsidRPr="00347317" w:rsidRDefault="007F4475" w:rsidP="00C53CB0">
            <w:pPr>
              <w:tabs>
                <w:tab w:val="left" w:pos="720"/>
                <w:tab w:val="left" w:pos="1620"/>
              </w:tabs>
              <w:jc w:val="both"/>
              <w:rPr>
                <w:rFonts w:eastAsia="MS Mincho"/>
                <w:b/>
                <w:bCs/>
                <w:lang w:eastAsia="ru-RU"/>
              </w:rPr>
            </w:pPr>
          </w:p>
          <w:p w:rsidR="007F4475" w:rsidRPr="00347317" w:rsidRDefault="007F4475" w:rsidP="00C53CB0">
            <w:pPr>
              <w:tabs>
                <w:tab w:val="left" w:pos="720"/>
                <w:tab w:val="left" w:pos="1620"/>
              </w:tabs>
              <w:ind w:firstLine="567"/>
              <w:jc w:val="both"/>
              <w:rPr>
                <w:rFonts w:eastAsia="MS Mincho"/>
                <w:lang w:eastAsia="ru-RU"/>
              </w:rPr>
            </w:pPr>
          </w:p>
          <w:p w:rsidR="007F4475" w:rsidRPr="00347317" w:rsidRDefault="007F4475" w:rsidP="00C53CB0">
            <w:pPr>
              <w:tabs>
                <w:tab w:val="left" w:pos="720"/>
                <w:tab w:val="left" w:pos="1620"/>
              </w:tabs>
              <w:ind w:firstLine="567"/>
              <w:jc w:val="both"/>
              <w:rPr>
                <w:rFonts w:eastAsia="MS Mincho"/>
                <w:b/>
                <w:bCs/>
                <w:lang w:eastAsia="ru-RU"/>
              </w:rPr>
            </w:pPr>
          </w:p>
        </w:tc>
        <w:tc>
          <w:tcPr>
            <w:tcW w:w="4530" w:type="pct"/>
          </w:tcPr>
          <w:p w:rsidR="007F4475" w:rsidRDefault="007F4475" w:rsidP="00C53CB0">
            <w:pPr>
              <w:ind w:firstLine="567"/>
              <w:jc w:val="both"/>
              <w:rPr>
                <w:rFonts w:eastAsia="MS Mincho"/>
                <w:b/>
                <w:bCs/>
                <w:lang w:val="uk-UA" w:eastAsia="ru-RU"/>
              </w:rPr>
            </w:pPr>
            <w:r w:rsidRPr="00347317">
              <w:rPr>
                <w:rFonts w:eastAsia="MS Mincho"/>
                <w:b/>
                <w:bCs/>
                <w:lang w:val="uk-UA" w:eastAsia="ru-RU"/>
              </w:rPr>
              <w:t>Чепіль М.М., Ревть А.Б.</w:t>
            </w:r>
          </w:p>
          <w:p w:rsidR="007F4475" w:rsidRPr="00347317" w:rsidRDefault="007F4475" w:rsidP="00C53CB0">
            <w:pPr>
              <w:ind w:firstLine="567"/>
              <w:jc w:val="both"/>
              <w:rPr>
                <w:rFonts w:eastAsia="MS Mincho"/>
                <w:lang w:val="uk-UA" w:eastAsia="ru-RU"/>
              </w:rPr>
            </w:pPr>
            <w:r w:rsidRPr="00347317">
              <w:rPr>
                <w:rFonts w:eastAsia="MS Mincho"/>
                <w:b/>
                <w:bCs/>
                <w:lang w:val="uk-UA" w:eastAsia="ru-RU"/>
              </w:rPr>
              <w:t xml:space="preserve"> Психолого-педагогічні основи роботи з обдарованими дітьми</w:t>
            </w:r>
            <w:r w:rsidRPr="00347317">
              <w:rPr>
                <w:rFonts w:eastAsia="MS Mincho"/>
                <w:bCs/>
                <w:lang w:val="uk-UA" w:eastAsia="ru-RU"/>
              </w:rPr>
              <w:t> </w:t>
            </w:r>
            <w:r w:rsidRPr="00347317">
              <w:rPr>
                <w:rFonts w:eastAsia="MS Mincho"/>
                <w:lang w:val="uk-UA" w:eastAsia="ru-RU"/>
              </w:rPr>
              <w:t>: навчальний посібник. Дрогобич : Редакційно-видавничий відділ Дрогобицького державного педагогічного університету імені Івана</w:t>
            </w:r>
            <w:r w:rsidRPr="00347317">
              <w:rPr>
                <w:rFonts w:eastAsia="MS Mincho"/>
                <w:lang w:eastAsia="ru-RU"/>
              </w:rPr>
              <w:t> </w:t>
            </w:r>
            <w:r w:rsidRPr="00347317">
              <w:rPr>
                <w:rFonts w:eastAsia="MS Mincho"/>
                <w:lang w:val="uk-UA" w:eastAsia="ru-RU"/>
              </w:rPr>
              <w:t>Франка, 2018.  –  220 с.</w:t>
            </w:r>
          </w:p>
        </w:tc>
      </w:tr>
    </w:tbl>
    <w:p w:rsidR="007F4475" w:rsidRPr="00347317" w:rsidRDefault="007F4475" w:rsidP="00C53CB0">
      <w:pPr>
        <w:tabs>
          <w:tab w:val="num" w:pos="0"/>
          <w:tab w:val="left" w:pos="1620"/>
        </w:tabs>
        <w:ind w:firstLine="567"/>
        <w:jc w:val="both"/>
        <w:rPr>
          <w:rFonts w:eastAsia="MS Mincho"/>
          <w:lang w:val="uk-UA" w:eastAsia="ru-RU"/>
        </w:rPr>
      </w:pPr>
    </w:p>
    <w:p w:rsidR="007F4475" w:rsidRPr="00347317" w:rsidRDefault="007F4475" w:rsidP="00C53CB0">
      <w:pPr>
        <w:ind w:firstLine="567"/>
        <w:jc w:val="both"/>
        <w:rPr>
          <w:rFonts w:eastAsia="MS Mincho"/>
          <w:lang w:val="uk-UA" w:eastAsia="ru-RU"/>
        </w:rPr>
      </w:pPr>
      <w:r w:rsidRPr="00347317">
        <w:rPr>
          <w:rFonts w:eastAsia="MS Mincho"/>
          <w:lang w:val="uk-UA" w:eastAsia="ru-RU"/>
        </w:rPr>
        <w:t xml:space="preserve">Навчальний посібник укладено відповідно до програми навчальної дисципліни </w:t>
      </w:r>
      <w:r w:rsidRPr="00347317">
        <w:rPr>
          <w:rFonts w:eastAsia="MS Mincho"/>
          <w:color w:val="000000"/>
          <w:lang w:val="uk-UA" w:eastAsia="ru-RU"/>
        </w:rPr>
        <w:t xml:space="preserve">«Психолого-педагогічні основи роботи з обдарованими дітьми» </w:t>
      </w:r>
      <w:r w:rsidRPr="00347317">
        <w:rPr>
          <w:rFonts w:eastAsia="MS Mincho"/>
          <w:lang w:val="uk-UA" w:eastAsia="ru-RU"/>
        </w:rPr>
        <w:t xml:space="preserve">для фахівців другого (магістерського) рівня спеціальності 012 «Дошкільна освіта». Посібник висвітлює наукові підходи до проблеми розвитку обдарованості; </w:t>
      </w:r>
      <w:r w:rsidRPr="00347317">
        <w:rPr>
          <w:rFonts w:eastAsia="MS Mincho"/>
          <w:bCs/>
          <w:lang w:val="uk-UA" w:eastAsia="ru-RU"/>
        </w:rPr>
        <w:t>методи діагностики обдарованості</w:t>
      </w:r>
      <w:r w:rsidRPr="00347317">
        <w:rPr>
          <w:rFonts w:eastAsia="MS Mincho"/>
          <w:lang w:val="uk-UA" w:eastAsia="ru-RU"/>
        </w:rPr>
        <w:t xml:space="preserve">; </w:t>
      </w:r>
      <w:r w:rsidRPr="00347317">
        <w:rPr>
          <w:rFonts w:eastAsia="MS Mincho"/>
          <w:bCs/>
          <w:iCs/>
          <w:lang w:val="uk-UA" w:eastAsia="ru-RU"/>
        </w:rPr>
        <w:t>характерні особливості обдарованих дітей</w:t>
      </w:r>
      <w:r w:rsidRPr="00347317">
        <w:rPr>
          <w:rFonts w:eastAsia="MS Mincho"/>
          <w:lang w:val="uk-UA" w:eastAsia="ru-RU"/>
        </w:rPr>
        <w:t xml:space="preserve">; психолого-педагогічні умови розвитку дитячих обдарувань у закладах дошкільної освіти; </w:t>
      </w:r>
      <w:r w:rsidRPr="00347317">
        <w:rPr>
          <w:rFonts w:eastAsia="MS Mincho"/>
          <w:bCs/>
          <w:lang w:val="uk-UA" w:eastAsia="ru-RU"/>
        </w:rPr>
        <w:t xml:space="preserve">психологічний супровід обдарованих дітей у </w:t>
      </w:r>
      <w:r w:rsidRPr="00347317">
        <w:rPr>
          <w:rFonts w:eastAsia="MS Mincho"/>
          <w:lang w:val="uk-UA" w:eastAsia="ru-RU"/>
        </w:rPr>
        <w:t>закладах дошкільної освіти</w:t>
      </w:r>
      <w:r w:rsidRPr="00347317">
        <w:rPr>
          <w:rFonts w:eastAsia="MS Mincho"/>
          <w:bCs/>
          <w:lang w:val="uk-UA" w:eastAsia="ru-RU"/>
        </w:rPr>
        <w:t xml:space="preserve">; </w:t>
      </w:r>
      <w:r w:rsidRPr="00347317">
        <w:rPr>
          <w:rFonts w:eastAsia="MS Mincho"/>
          <w:lang w:val="uk-UA" w:eastAsia="ru-RU"/>
        </w:rPr>
        <w:t xml:space="preserve">організацію взаємодії педагогів із обдарованими дітьми; </w:t>
      </w:r>
      <w:r w:rsidRPr="00347317">
        <w:rPr>
          <w:rFonts w:eastAsia="MS Mincho"/>
          <w:bCs/>
          <w:lang w:val="uk-UA" w:eastAsia="ru-RU"/>
        </w:rPr>
        <w:t xml:space="preserve">виховання обдарованих дітей дошкільного віку в сім’ї; методичну роботу в </w:t>
      </w:r>
      <w:r w:rsidRPr="00347317">
        <w:rPr>
          <w:rFonts w:eastAsia="MS Mincho"/>
          <w:lang w:val="uk-UA" w:eastAsia="ru-RU"/>
        </w:rPr>
        <w:t>закладах дошкільної освіти</w:t>
      </w:r>
      <w:r w:rsidRPr="00347317">
        <w:rPr>
          <w:rFonts w:eastAsia="MS Mincho"/>
          <w:bCs/>
          <w:lang w:val="uk-UA" w:eastAsia="ru-RU"/>
        </w:rPr>
        <w:t xml:space="preserve"> щодо розвитку обдарованості дитини.</w:t>
      </w:r>
    </w:p>
    <w:p w:rsidR="007F4475" w:rsidRPr="00347317" w:rsidRDefault="007F4475" w:rsidP="00C53CB0">
      <w:pPr>
        <w:ind w:firstLine="567"/>
        <w:jc w:val="both"/>
        <w:rPr>
          <w:rFonts w:eastAsia="MS Mincho"/>
          <w:color w:val="000000"/>
          <w:lang w:val="uk-UA" w:eastAsia="uk-UA"/>
        </w:rPr>
      </w:pPr>
      <w:r w:rsidRPr="00347317">
        <w:rPr>
          <w:rFonts w:eastAsia="MS Mincho"/>
          <w:color w:val="000000"/>
          <w:lang w:val="uk-UA" w:eastAsia="ru-RU"/>
        </w:rPr>
        <w:t xml:space="preserve">Посібник </w:t>
      </w:r>
      <w:r w:rsidRPr="00347317">
        <w:rPr>
          <w:rFonts w:eastAsia="MS Mincho"/>
          <w:lang w:val="uk-UA" w:eastAsia="ru-RU"/>
        </w:rPr>
        <w:t xml:space="preserve">зорієнтований на студентів спеціальності 012 «Дошкільна освіта», педагогічних працівників закладів дошкільної освіти, а також усіх, </w:t>
      </w:r>
      <w:r w:rsidRPr="00347317">
        <w:rPr>
          <w:rFonts w:eastAsia="MS Mincho"/>
          <w:spacing w:val="-4"/>
          <w:lang w:val="uk-UA" w:eastAsia="ru-RU"/>
        </w:rPr>
        <w:t xml:space="preserve">хто цікавиться </w:t>
      </w:r>
      <w:r w:rsidRPr="00347317">
        <w:rPr>
          <w:rFonts w:eastAsia="MS Mincho"/>
          <w:color w:val="000000"/>
          <w:lang w:val="uk-UA" w:eastAsia="uk-UA"/>
        </w:rPr>
        <w:t xml:space="preserve">питаннями роботи з обдарованими дітьми дошкільного віку. </w:t>
      </w:r>
    </w:p>
    <w:p w:rsidR="007F4475" w:rsidRPr="00347317" w:rsidRDefault="007F4475" w:rsidP="00C53CB0">
      <w:pPr>
        <w:tabs>
          <w:tab w:val="left" w:pos="1620"/>
        </w:tabs>
        <w:ind w:firstLine="567"/>
        <w:jc w:val="both"/>
        <w:rPr>
          <w:rFonts w:eastAsia="MS Mincho"/>
          <w:b/>
          <w:bCs/>
          <w:lang w:val="uk-UA" w:eastAsia="ru-RU"/>
        </w:rPr>
      </w:pPr>
    </w:p>
    <w:tbl>
      <w:tblPr>
        <w:tblW w:w="0" w:type="auto"/>
        <w:tblLook w:val="00A0"/>
      </w:tblPr>
      <w:tblGrid>
        <w:gridCol w:w="534"/>
        <w:gridCol w:w="9037"/>
      </w:tblGrid>
      <w:tr w:rsidR="007F4475" w:rsidRPr="00347317" w:rsidTr="00EC1309">
        <w:tc>
          <w:tcPr>
            <w:tcW w:w="534" w:type="dxa"/>
          </w:tcPr>
          <w:p w:rsidR="007F4475" w:rsidRPr="00347317" w:rsidRDefault="007F4475" w:rsidP="00C53CB0">
            <w:pPr>
              <w:ind w:left="-142" w:right="-108" w:firstLine="142"/>
              <w:jc w:val="both"/>
              <w:rPr>
                <w:b/>
                <w:lang w:val="uk-UA" w:eastAsia="uk-UA"/>
              </w:rPr>
            </w:pPr>
          </w:p>
          <w:p w:rsidR="007F4475" w:rsidRPr="00347317" w:rsidRDefault="007F4475" w:rsidP="00C53CB0">
            <w:pPr>
              <w:ind w:left="-142" w:right="-108" w:firstLine="142"/>
              <w:jc w:val="both"/>
              <w:rPr>
                <w:b/>
                <w:lang w:val="uk-UA" w:eastAsia="uk-UA"/>
              </w:rPr>
            </w:pPr>
          </w:p>
          <w:p w:rsidR="007F4475" w:rsidRPr="00347317" w:rsidRDefault="007F4475" w:rsidP="00C53CB0">
            <w:pPr>
              <w:ind w:left="-142" w:right="-108"/>
              <w:jc w:val="both"/>
              <w:rPr>
                <w:b/>
                <w:lang w:val="uk-UA" w:eastAsia="uk-UA"/>
              </w:rPr>
            </w:pPr>
          </w:p>
        </w:tc>
        <w:tc>
          <w:tcPr>
            <w:tcW w:w="9037" w:type="dxa"/>
          </w:tcPr>
          <w:p w:rsidR="007F4475" w:rsidRPr="00347317" w:rsidRDefault="007F4475" w:rsidP="00C53CB0">
            <w:pPr>
              <w:shd w:val="clear" w:color="auto" w:fill="FFFFFF"/>
              <w:ind w:firstLine="459"/>
              <w:jc w:val="both"/>
              <w:rPr>
                <w:b/>
                <w:color w:val="000000"/>
                <w:lang w:val="uk-UA" w:eastAsia="uk-UA"/>
              </w:rPr>
            </w:pPr>
            <w:r w:rsidRPr="00347317">
              <w:rPr>
                <w:b/>
                <w:color w:val="000000"/>
                <w:lang w:val="uk-UA" w:eastAsia="uk-UA"/>
              </w:rPr>
              <w:t xml:space="preserve">Тельвак В. </w:t>
            </w:r>
          </w:p>
          <w:p w:rsidR="007F4475" w:rsidRPr="00347317" w:rsidRDefault="007F4475" w:rsidP="00C53CB0">
            <w:pPr>
              <w:shd w:val="clear" w:color="auto" w:fill="FFFFFF"/>
              <w:ind w:firstLine="459"/>
              <w:jc w:val="both"/>
              <w:rPr>
                <w:b/>
                <w:lang w:val="uk-UA" w:eastAsia="uk-UA"/>
              </w:rPr>
            </w:pPr>
            <w:r w:rsidRPr="00347317">
              <w:rPr>
                <w:b/>
                <w:color w:val="000000"/>
                <w:lang w:val="uk-UA" w:eastAsia="uk-UA"/>
              </w:rPr>
              <w:t xml:space="preserve">Нова історія країн Європи та Америки. Частина </w:t>
            </w:r>
            <w:r w:rsidRPr="00347317">
              <w:rPr>
                <w:b/>
                <w:color w:val="000000"/>
                <w:lang w:val="en-US" w:eastAsia="uk-UA"/>
              </w:rPr>
              <w:t>II</w:t>
            </w:r>
            <w:r w:rsidRPr="00347317">
              <w:rPr>
                <w:b/>
                <w:color w:val="000000"/>
                <w:lang w:val="uk-UA" w:eastAsia="uk-UA"/>
              </w:rPr>
              <w:t xml:space="preserve"> : </w:t>
            </w:r>
            <w:r w:rsidRPr="00347317">
              <w:rPr>
                <w:b/>
                <w:lang w:val="uk-UA" w:eastAsia="uk-UA"/>
              </w:rPr>
              <w:t>методичні матеріали до семінарських занять</w:t>
            </w:r>
            <w:r w:rsidRPr="00347317">
              <w:rPr>
                <w:lang w:val="uk-UA" w:eastAsia="uk-UA"/>
              </w:rPr>
              <w:t xml:space="preserve"> / </w:t>
            </w:r>
            <w:r w:rsidRPr="00347317">
              <w:rPr>
                <w:i/>
                <w:lang w:val="uk-UA" w:eastAsia="uk-UA"/>
              </w:rPr>
              <w:t>Вікторія Петрівна Тельвак</w:t>
            </w:r>
            <w:r w:rsidRPr="00347317">
              <w:rPr>
                <w:lang w:val="uk-UA" w:eastAsia="uk-UA"/>
              </w:rPr>
              <w:t>. – Дрогобич : Редакційно-видавничий відділ Дрогобицького державного педагогічного університету  імені Івана Франка, 2018. – 68 с.</w:t>
            </w:r>
          </w:p>
        </w:tc>
      </w:tr>
    </w:tbl>
    <w:p w:rsidR="007F4475" w:rsidRPr="00347317" w:rsidRDefault="007F4475" w:rsidP="00C53CB0">
      <w:pPr>
        <w:ind w:firstLine="567"/>
        <w:jc w:val="both"/>
        <w:rPr>
          <w:lang w:val="uk-UA" w:eastAsia="uk-UA"/>
        </w:rPr>
      </w:pPr>
    </w:p>
    <w:p w:rsidR="007F4475" w:rsidRPr="00347317" w:rsidRDefault="007F4475" w:rsidP="00C53CB0">
      <w:pPr>
        <w:shd w:val="clear" w:color="auto" w:fill="FFFFFF"/>
        <w:ind w:right="14" w:firstLine="567"/>
        <w:jc w:val="both"/>
        <w:rPr>
          <w:lang w:val="uk-UA" w:eastAsia="uk-UA"/>
        </w:rPr>
      </w:pPr>
      <w:r w:rsidRPr="00347317">
        <w:rPr>
          <w:color w:val="000000"/>
          <w:lang w:val="uk-UA" w:eastAsia="uk-UA"/>
        </w:rPr>
        <w:t xml:space="preserve">Навчально-методичний посібник укладений відповідно до навчальної програми курсу «Нова історія країн Європи та Америки» для підготовки фахівців першого (бакалаврського) рівня вищої освіти галузі знань 0203 «Гуманітарні науки», напряму підготовки 6.020302 «Історія», затвердженої вченою радою Дрогобицького державного педагогічного університету  імені Івана Франка. Тут </w:t>
      </w:r>
      <w:r w:rsidRPr="00347317">
        <w:rPr>
          <w:lang w:val="uk-UA" w:eastAsia="uk-UA"/>
        </w:rPr>
        <w:t xml:space="preserve">подаються плани семінарських занять з методичними рекомендаціями, список джерел та література, тематика індивідуальних науково-дослідницьких завдань. </w:t>
      </w:r>
      <w:r w:rsidRPr="00347317">
        <w:rPr>
          <w:color w:val="000000"/>
          <w:lang w:val="uk-UA" w:eastAsia="uk-UA"/>
        </w:rPr>
        <w:t>Запропоновані у виданні теми сформульовані відповідно до програми і спрямовані на формування необхідного рівня знань, умінь та навичок студентів.</w:t>
      </w:r>
    </w:p>
    <w:p w:rsidR="007F4475" w:rsidRPr="00347317" w:rsidRDefault="007F4475" w:rsidP="00C53CB0">
      <w:pPr>
        <w:ind w:firstLine="567"/>
        <w:jc w:val="both"/>
        <w:rPr>
          <w:lang w:val="uk-UA" w:eastAsia="uk-UA"/>
        </w:rPr>
      </w:pPr>
    </w:p>
    <w:tbl>
      <w:tblPr>
        <w:tblW w:w="0" w:type="auto"/>
        <w:tblLook w:val="00A0"/>
      </w:tblPr>
      <w:tblGrid>
        <w:gridCol w:w="817"/>
        <w:gridCol w:w="9037"/>
      </w:tblGrid>
      <w:tr w:rsidR="007F4475" w:rsidRPr="00347317" w:rsidTr="00EC1309">
        <w:tc>
          <w:tcPr>
            <w:tcW w:w="817" w:type="dxa"/>
          </w:tcPr>
          <w:p w:rsidR="007F4475" w:rsidRPr="00347317" w:rsidRDefault="007F4475" w:rsidP="00C53CB0">
            <w:pPr>
              <w:widowControl w:val="0"/>
              <w:autoSpaceDE w:val="0"/>
              <w:autoSpaceDN w:val="0"/>
              <w:adjustRightInd w:val="0"/>
              <w:jc w:val="both"/>
              <w:rPr>
                <w:u w:val="single"/>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p w:rsidR="007F4475" w:rsidRPr="00347317" w:rsidRDefault="007F4475" w:rsidP="00C53CB0">
            <w:pPr>
              <w:jc w:val="both"/>
              <w:rPr>
                <w:lang w:val="uk-UA" w:eastAsia="ru-RU"/>
              </w:rPr>
            </w:pPr>
          </w:p>
          <w:p w:rsidR="007F4475" w:rsidRPr="00347317" w:rsidRDefault="007F4475" w:rsidP="00C53CB0">
            <w:pPr>
              <w:ind w:left="-142" w:right="-108"/>
              <w:jc w:val="both"/>
              <w:rPr>
                <w:lang w:val="uk-UA" w:eastAsia="ru-RU"/>
              </w:rPr>
            </w:pPr>
          </w:p>
        </w:tc>
        <w:tc>
          <w:tcPr>
            <w:tcW w:w="9037" w:type="dxa"/>
          </w:tcPr>
          <w:p w:rsidR="007F4475" w:rsidRPr="00347317" w:rsidRDefault="007F4475" w:rsidP="00C53CB0">
            <w:pPr>
              <w:widowControl w:val="0"/>
              <w:autoSpaceDE w:val="0"/>
              <w:autoSpaceDN w:val="0"/>
              <w:adjustRightInd w:val="0"/>
              <w:ind w:firstLine="459"/>
              <w:jc w:val="both"/>
              <w:rPr>
                <w:b/>
                <w:bCs/>
                <w:lang w:eastAsia="ru-RU"/>
              </w:rPr>
            </w:pPr>
            <w:r w:rsidRPr="00347317">
              <w:rPr>
                <w:b/>
                <w:bCs/>
                <w:lang w:val="uk-UA" w:eastAsia="ru-RU"/>
              </w:rPr>
              <w:t>Шпек М.П., Дрозд І.Ф., Матис В.М.</w:t>
            </w:r>
          </w:p>
          <w:p w:rsidR="007F4475" w:rsidRPr="00347317" w:rsidRDefault="007F4475" w:rsidP="00C53CB0">
            <w:pPr>
              <w:widowControl w:val="0"/>
              <w:autoSpaceDE w:val="0"/>
              <w:autoSpaceDN w:val="0"/>
              <w:adjustRightInd w:val="0"/>
              <w:ind w:left="34" w:firstLine="459"/>
              <w:jc w:val="both"/>
              <w:rPr>
                <w:bCs/>
                <w:lang w:eastAsia="ru-RU"/>
              </w:rPr>
            </w:pPr>
            <w:r w:rsidRPr="00347317">
              <w:rPr>
                <w:bCs/>
                <w:lang w:val="uk-UA" w:eastAsia="ru-RU"/>
              </w:rPr>
              <w:t xml:space="preserve">Робочий зошит для виконання лабораторних робіт з навчальної дисципліни </w:t>
            </w:r>
            <w:r w:rsidRPr="00347317">
              <w:rPr>
                <w:b/>
                <w:bCs/>
                <w:lang w:val="uk-UA" w:eastAsia="ru-RU"/>
              </w:rPr>
              <w:t>«</w:t>
            </w:r>
            <w:r w:rsidRPr="00347317">
              <w:rPr>
                <w:bCs/>
                <w:lang w:val="uk-UA" w:eastAsia="ru-RU"/>
              </w:rPr>
              <w:t xml:space="preserve">Ґрунтознавство» [для студентів першого (бакалаврського) рівня вищої освіти спеціальності 014 Середня освіта (Біологія)] / </w:t>
            </w:r>
            <w:r w:rsidRPr="00347317">
              <w:rPr>
                <w:bCs/>
                <w:i/>
                <w:lang w:val="uk-UA" w:eastAsia="ru-RU"/>
              </w:rPr>
              <w:t>Микола</w:t>
            </w:r>
            <w:r w:rsidRPr="00347317">
              <w:rPr>
                <w:bCs/>
                <w:i/>
                <w:lang w:eastAsia="ru-RU"/>
              </w:rPr>
              <w:t> </w:t>
            </w:r>
            <w:r w:rsidRPr="00347317">
              <w:rPr>
                <w:bCs/>
                <w:i/>
                <w:lang w:val="uk-UA" w:eastAsia="ru-RU"/>
              </w:rPr>
              <w:t>Петрович Шпек</w:t>
            </w:r>
            <w:r w:rsidRPr="00347317">
              <w:rPr>
                <w:bCs/>
                <w:lang w:val="uk-UA" w:eastAsia="ru-RU"/>
              </w:rPr>
              <w:t xml:space="preserve">, </w:t>
            </w:r>
            <w:r w:rsidRPr="00347317">
              <w:rPr>
                <w:bCs/>
                <w:i/>
                <w:lang w:val="uk-UA" w:eastAsia="ru-RU"/>
              </w:rPr>
              <w:t>Інеса Федорівна Дрозд</w:t>
            </w:r>
            <w:r w:rsidRPr="00347317">
              <w:rPr>
                <w:bCs/>
                <w:lang w:val="uk-UA" w:eastAsia="ru-RU"/>
              </w:rPr>
              <w:t xml:space="preserve">, </w:t>
            </w:r>
            <w:r w:rsidRPr="00347317">
              <w:rPr>
                <w:bCs/>
                <w:i/>
                <w:lang w:val="uk-UA" w:eastAsia="ru-RU"/>
              </w:rPr>
              <w:t>Василь Мирославович Матис</w:t>
            </w:r>
            <w:r w:rsidRPr="00347317">
              <w:rPr>
                <w:bCs/>
                <w:lang w:val="uk-UA" w:eastAsia="ru-RU"/>
              </w:rPr>
              <w:t>. – Дрогобич : Редакційно-видавничий відділ Дрогобицького державного педагогічного університету імені Івана Франка, 2018. –  46 с.</w:t>
            </w:r>
          </w:p>
        </w:tc>
      </w:tr>
    </w:tbl>
    <w:p w:rsidR="007F4475" w:rsidRPr="00347317" w:rsidRDefault="007F4475" w:rsidP="00C53CB0">
      <w:pPr>
        <w:ind w:firstLine="684"/>
        <w:jc w:val="both"/>
        <w:rPr>
          <w:bCs/>
          <w:lang w:val="uk-UA" w:eastAsia="ru-RU"/>
        </w:rPr>
      </w:pPr>
    </w:p>
    <w:p w:rsidR="007F4475" w:rsidRPr="00347317" w:rsidRDefault="007F4475" w:rsidP="00C53CB0">
      <w:pPr>
        <w:autoSpaceDE w:val="0"/>
        <w:autoSpaceDN w:val="0"/>
        <w:adjustRightInd w:val="0"/>
        <w:ind w:firstLine="567"/>
        <w:jc w:val="both"/>
        <w:rPr>
          <w:lang w:val="uk-UA" w:eastAsia="ru-RU"/>
        </w:rPr>
      </w:pPr>
      <w:r w:rsidRPr="00347317">
        <w:rPr>
          <w:lang w:val="uk-UA" w:eastAsia="ru-RU"/>
        </w:rPr>
        <w:t>Робочий зошит є навчальним посібником, укладеним відповідно до робочої програми навчальної дисципліни «Ґрунтознавство» для підготовки фахівців першого бакалаврського рівня вищої освіти спеціальності 014 Середня освіта (Біологія).</w:t>
      </w:r>
    </w:p>
    <w:p w:rsidR="007F4475" w:rsidRPr="00347317" w:rsidRDefault="007F4475" w:rsidP="00C53CB0">
      <w:pPr>
        <w:autoSpaceDE w:val="0"/>
        <w:autoSpaceDN w:val="0"/>
        <w:adjustRightInd w:val="0"/>
        <w:ind w:firstLine="567"/>
        <w:jc w:val="both"/>
        <w:rPr>
          <w:lang w:val="uk-UA" w:eastAsia="ru-RU"/>
        </w:rPr>
      </w:pPr>
      <w:r w:rsidRPr="00347317">
        <w:rPr>
          <w:lang w:val="uk-UA" w:eastAsia="ru-RU"/>
        </w:rPr>
        <w:t>Структура кожного заняття включає тему, мету, матеріали та обладнання, хід  роботи, завдання, які студент повинен виконати для кращого засвоєння знань про механічний та структурний склад ґрунту, його фізичні та фізико-хімічні властивості, типи ґрунтів України, основні морфологічні ознаки генетичних горизонтів, визначення окремих термінів  і понять, висновки.</w:t>
      </w:r>
    </w:p>
    <w:p w:rsidR="007F4475" w:rsidRPr="00347317" w:rsidRDefault="007F4475" w:rsidP="00C53CB0">
      <w:pPr>
        <w:jc w:val="both"/>
        <w:rPr>
          <w:lang w:val="uk-UA"/>
        </w:rPr>
      </w:pPr>
    </w:p>
    <w:p w:rsidR="007F4475" w:rsidRPr="00347317" w:rsidRDefault="007F4475" w:rsidP="00C53CB0">
      <w:pPr>
        <w:jc w:val="both"/>
        <w:rPr>
          <w:lang w:val="uk-UA"/>
        </w:rPr>
      </w:pPr>
    </w:p>
    <w:p w:rsidR="007F4475" w:rsidRPr="00347317" w:rsidRDefault="007F4475" w:rsidP="00C53CB0">
      <w:pPr>
        <w:jc w:val="both"/>
        <w:rPr>
          <w:lang w:val="uk-UA"/>
        </w:rPr>
      </w:pPr>
    </w:p>
    <w:p w:rsidR="007F4475" w:rsidRDefault="007F4475" w:rsidP="00C53CB0">
      <w:pPr>
        <w:spacing w:after="200"/>
        <w:jc w:val="both"/>
        <w:rPr>
          <w:lang w:val="uk-UA" w:eastAsia="en-US"/>
        </w:rPr>
      </w:pPr>
    </w:p>
    <w:p w:rsidR="007F4475" w:rsidRDefault="007F4475" w:rsidP="00C53CB0">
      <w:pPr>
        <w:spacing w:after="200"/>
        <w:jc w:val="both"/>
        <w:rPr>
          <w:lang w:val="uk-UA" w:eastAsia="en-US"/>
        </w:rPr>
      </w:pPr>
    </w:p>
    <w:p w:rsidR="007F4475" w:rsidRDefault="007F4475" w:rsidP="00C53CB0">
      <w:pPr>
        <w:spacing w:after="200"/>
        <w:jc w:val="both"/>
        <w:rPr>
          <w:lang w:val="uk-UA" w:eastAsia="en-US"/>
        </w:rPr>
      </w:pPr>
    </w:p>
    <w:p w:rsidR="007F4475" w:rsidRDefault="007F4475" w:rsidP="00C53CB0">
      <w:pPr>
        <w:spacing w:after="200"/>
        <w:jc w:val="both"/>
        <w:rPr>
          <w:lang w:val="uk-UA" w:eastAsia="en-US"/>
        </w:rPr>
      </w:pPr>
    </w:p>
    <w:p w:rsidR="007F4475" w:rsidRDefault="007F4475" w:rsidP="00C53CB0">
      <w:pPr>
        <w:spacing w:after="200"/>
        <w:jc w:val="both"/>
        <w:rPr>
          <w:lang w:val="uk-UA" w:eastAsia="en-US"/>
        </w:rPr>
      </w:pPr>
    </w:p>
    <w:p w:rsidR="007F4475" w:rsidRPr="00347317" w:rsidRDefault="007F4475" w:rsidP="00C53CB0">
      <w:pPr>
        <w:spacing w:after="200"/>
        <w:jc w:val="both"/>
        <w:rPr>
          <w:lang w:val="uk-UA" w:eastAsia="en-US"/>
        </w:rPr>
      </w:pPr>
    </w:p>
    <w:p w:rsidR="007F4475" w:rsidRPr="00347317" w:rsidRDefault="007F4475" w:rsidP="00C53CB0">
      <w:pPr>
        <w:spacing w:after="200"/>
        <w:jc w:val="both"/>
        <w:rPr>
          <w:lang w:val="uk-UA" w:eastAsia="en-US"/>
        </w:rPr>
      </w:pPr>
    </w:p>
    <w:p w:rsidR="007F4475" w:rsidRPr="00347317" w:rsidRDefault="007F4475" w:rsidP="00C53CB0">
      <w:pPr>
        <w:spacing w:after="200"/>
        <w:jc w:val="both"/>
        <w:rPr>
          <w:lang w:val="uk-UA" w:eastAsia="en-US"/>
        </w:rPr>
      </w:pPr>
    </w:p>
    <w:p w:rsidR="007F4475" w:rsidRPr="00E93CEB" w:rsidRDefault="007F4475" w:rsidP="00E93CEB">
      <w:pPr>
        <w:spacing w:after="200"/>
        <w:jc w:val="center"/>
        <w:rPr>
          <w:b/>
          <w:lang w:val="uk-UA" w:eastAsia="en-US"/>
        </w:rPr>
      </w:pPr>
    </w:p>
    <w:sectPr w:rsidR="007F4475" w:rsidRPr="00E93CEB" w:rsidSect="00705350">
      <w:foot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475" w:rsidRDefault="007F4475" w:rsidP="00C1565D">
      <w:r>
        <w:separator/>
      </w:r>
    </w:p>
  </w:endnote>
  <w:endnote w:type="continuationSeparator" w:id="0">
    <w:p w:rsidR="007F4475" w:rsidRDefault="007F4475" w:rsidP="00C156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PetersburgC-BoldItalic">
    <w:altName w:val="Arial Unicode MS"/>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475" w:rsidRDefault="007F4475">
    <w:pPr>
      <w:pStyle w:val="Footer"/>
      <w:jc w:val="center"/>
    </w:pPr>
    <w:fldSimple w:instr="PAGE   \* MERGEFORMAT">
      <w:r>
        <w:rPr>
          <w:noProof/>
        </w:rPr>
        <w:t>28</w:t>
      </w:r>
    </w:fldSimple>
  </w:p>
  <w:p w:rsidR="007F4475" w:rsidRDefault="007F44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475" w:rsidRDefault="007F4475" w:rsidP="00C1565D">
      <w:r>
        <w:separator/>
      </w:r>
    </w:p>
  </w:footnote>
  <w:footnote w:type="continuationSeparator" w:id="0">
    <w:p w:rsidR="007F4475" w:rsidRDefault="007F4475" w:rsidP="00C15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2D9B"/>
    <w:rsid w:val="0001106C"/>
    <w:rsid w:val="000126FA"/>
    <w:rsid w:val="00022B1C"/>
    <w:rsid w:val="000645A9"/>
    <w:rsid w:val="00065E87"/>
    <w:rsid w:val="00066A91"/>
    <w:rsid w:val="000714E6"/>
    <w:rsid w:val="000727DF"/>
    <w:rsid w:val="00074648"/>
    <w:rsid w:val="00076FCF"/>
    <w:rsid w:val="00080872"/>
    <w:rsid w:val="00086FEA"/>
    <w:rsid w:val="00087DC3"/>
    <w:rsid w:val="00092CCE"/>
    <w:rsid w:val="000972F5"/>
    <w:rsid w:val="00097CFE"/>
    <w:rsid w:val="000A3283"/>
    <w:rsid w:val="000B28B4"/>
    <w:rsid w:val="000B6551"/>
    <w:rsid w:val="000B6651"/>
    <w:rsid w:val="000F1153"/>
    <w:rsid w:val="001071C0"/>
    <w:rsid w:val="001143C1"/>
    <w:rsid w:val="00117F5F"/>
    <w:rsid w:val="00125EC2"/>
    <w:rsid w:val="00150052"/>
    <w:rsid w:val="001504E3"/>
    <w:rsid w:val="00174434"/>
    <w:rsid w:val="00174B64"/>
    <w:rsid w:val="00180583"/>
    <w:rsid w:val="0019465A"/>
    <w:rsid w:val="001A1D7B"/>
    <w:rsid w:val="001A5E06"/>
    <w:rsid w:val="001A7004"/>
    <w:rsid w:val="001F51FB"/>
    <w:rsid w:val="00231152"/>
    <w:rsid w:val="00231522"/>
    <w:rsid w:val="00235C46"/>
    <w:rsid w:val="00252B7A"/>
    <w:rsid w:val="00275CBB"/>
    <w:rsid w:val="0027618A"/>
    <w:rsid w:val="0029676B"/>
    <w:rsid w:val="002A7C42"/>
    <w:rsid w:val="002D6C26"/>
    <w:rsid w:val="002E1E10"/>
    <w:rsid w:val="002E52F2"/>
    <w:rsid w:val="002F129B"/>
    <w:rsid w:val="002F32B6"/>
    <w:rsid w:val="00327D58"/>
    <w:rsid w:val="00332A48"/>
    <w:rsid w:val="00342639"/>
    <w:rsid w:val="003468BE"/>
    <w:rsid w:val="00347317"/>
    <w:rsid w:val="00347CD1"/>
    <w:rsid w:val="00361BD8"/>
    <w:rsid w:val="00383B95"/>
    <w:rsid w:val="003931EB"/>
    <w:rsid w:val="00393F29"/>
    <w:rsid w:val="003B13DD"/>
    <w:rsid w:val="003C5E7F"/>
    <w:rsid w:val="003C63B0"/>
    <w:rsid w:val="003D555A"/>
    <w:rsid w:val="004417A6"/>
    <w:rsid w:val="00451DAD"/>
    <w:rsid w:val="00476D66"/>
    <w:rsid w:val="00477D7E"/>
    <w:rsid w:val="00481619"/>
    <w:rsid w:val="00497B13"/>
    <w:rsid w:val="004A4AC8"/>
    <w:rsid w:val="004A5456"/>
    <w:rsid w:val="004C1563"/>
    <w:rsid w:val="004C1B10"/>
    <w:rsid w:val="004E3B17"/>
    <w:rsid w:val="004F2622"/>
    <w:rsid w:val="004F4B35"/>
    <w:rsid w:val="005041BC"/>
    <w:rsid w:val="005379A6"/>
    <w:rsid w:val="00570575"/>
    <w:rsid w:val="00575A02"/>
    <w:rsid w:val="00576502"/>
    <w:rsid w:val="0058358A"/>
    <w:rsid w:val="00586876"/>
    <w:rsid w:val="00593698"/>
    <w:rsid w:val="005A0628"/>
    <w:rsid w:val="005A4AB7"/>
    <w:rsid w:val="005C0DD2"/>
    <w:rsid w:val="005C1488"/>
    <w:rsid w:val="005C61DD"/>
    <w:rsid w:val="005C627C"/>
    <w:rsid w:val="005C62B4"/>
    <w:rsid w:val="005F0D8F"/>
    <w:rsid w:val="006002A0"/>
    <w:rsid w:val="006065D9"/>
    <w:rsid w:val="00616633"/>
    <w:rsid w:val="00617AB7"/>
    <w:rsid w:val="00634ABD"/>
    <w:rsid w:val="00660707"/>
    <w:rsid w:val="00661655"/>
    <w:rsid w:val="00682008"/>
    <w:rsid w:val="00683D6C"/>
    <w:rsid w:val="006A7870"/>
    <w:rsid w:val="006C0441"/>
    <w:rsid w:val="006D34E8"/>
    <w:rsid w:val="006E4B4B"/>
    <w:rsid w:val="006F26CD"/>
    <w:rsid w:val="00705350"/>
    <w:rsid w:val="0070745D"/>
    <w:rsid w:val="007075B7"/>
    <w:rsid w:val="00710EAA"/>
    <w:rsid w:val="007169C7"/>
    <w:rsid w:val="0075272F"/>
    <w:rsid w:val="00757F1A"/>
    <w:rsid w:val="00787440"/>
    <w:rsid w:val="007A44D9"/>
    <w:rsid w:val="007D1727"/>
    <w:rsid w:val="007F4475"/>
    <w:rsid w:val="008118EC"/>
    <w:rsid w:val="0084370B"/>
    <w:rsid w:val="008668D9"/>
    <w:rsid w:val="00877561"/>
    <w:rsid w:val="00886572"/>
    <w:rsid w:val="00887D70"/>
    <w:rsid w:val="008A3B94"/>
    <w:rsid w:val="008C4705"/>
    <w:rsid w:val="008C61E8"/>
    <w:rsid w:val="008D3A2B"/>
    <w:rsid w:val="008D7F05"/>
    <w:rsid w:val="008E4E20"/>
    <w:rsid w:val="008F14FA"/>
    <w:rsid w:val="009059D6"/>
    <w:rsid w:val="009334D4"/>
    <w:rsid w:val="00946EBF"/>
    <w:rsid w:val="00953F71"/>
    <w:rsid w:val="00964726"/>
    <w:rsid w:val="0096744C"/>
    <w:rsid w:val="00985BF5"/>
    <w:rsid w:val="00995BF7"/>
    <w:rsid w:val="009C13B9"/>
    <w:rsid w:val="009F441F"/>
    <w:rsid w:val="009F7136"/>
    <w:rsid w:val="00A03DE7"/>
    <w:rsid w:val="00A10479"/>
    <w:rsid w:val="00A14603"/>
    <w:rsid w:val="00A4426E"/>
    <w:rsid w:val="00A52764"/>
    <w:rsid w:val="00A639EE"/>
    <w:rsid w:val="00A649CE"/>
    <w:rsid w:val="00A735C0"/>
    <w:rsid w:val="00A81D8F"/>
    <w:rsid w:val="00A83149"/>
    <w:rsid w:val="00AA3A9F"/>
    <w:rsid w:val="00AB6964"/>
    <w:rsid w:val="00AC1368"/>
    <w:rsid w:val="00AC361B"/>
    <w:rsid w:val="00AD70F0"/>
    <w:rsid w:val="00B21BE7"/>
    <w:rsid w:val="00B21CBC"/>
    <w:rsid w:val="00B364CB"/>
    <w:rsid w:val="00B57117"/>
    <w:rsid w:val="00B77A5C"/>
    <w:rsid w:val="00BA0DD7"/>
    <w:rsid w:val="00BB6FFB"/>
    <w:rsid w:val="00BC1398"/>
    <w:rsid w:val="00BC3116"/>
    <w:rsid w:val="00BC60B4"/>
    <w:rsid w:val="00BC6F4D"/>
    <w:rsid w:val="00BD1CD0"/>
    <w:rsid w:val="00BD4688"/>
    <w:rsid w:val="00C00B4F"/>
    <w:rsid w:val="00C02D9B"/>
    <w:rsid w:val="00C10CD4"/>
    <w:rsid w:val="00C1565D"/>
    <w:rsid w:val="00C15A76"/>
    <w:rsid w:val="00C15ED5"/>
    <w:rsid w:val="00C27161"/>
    <w:rsid w:val="00C27A98"/>
    <w:rsid w:val="00C314CC"/>
    <w:rsid w:val="00C53CB0"/>
    <w:rsid w:val="00C60DC6"/>
    <w:rsid w:val="00C7173C"/>
    <w:rsid w:val="00C73FE0"/>
    <w:rsid w:val="00C75053"/>
    <w:rsid w:val="00CE640B"/>
    <w:rsid w:val="00CF4C51"/>
    <w:rsid w:val="00D21906"/>
    <w:rsid w:val="00D245B6"/>
    <w:rsid w:val="00D4309E"/>
    <w:rsid w:val="00D46CA6"/>
    <w:rsid w:val="00D50309"/>
    <w:rsid w:val="00D66FFC"/>
    <w:rsid w:val="00D74DCC"/>
    <w:rsid w:val="00D82DBC"/>
    <w:rsid w:val="00D94400"/>
    <w:rsid w:val="00DC7224"/>
    <w:rsid w:val="00DE23C5"/>
    <w:rsid w:val="00DF092E"/>
    <w:rsid w:val="00E0540B"/>
    <w:rsid w:val="00E22E35"/>
    <w:rsid w:val="00E34A0F"/>
    <w:rsid w:val="00E42FED"/>
    <w:rsid w:val="00E45A22"/>
    <w:rsid w:val="00E4653D"/>
    <w:rsid w:val="00E46BE1"/>
    <w:rsid w:val="00E50A90"/>
    <w:rsid w:val="00E521F2"/>
    <w:rsid w:val="00E55291"/>
    <w:rsid w:val="00E62CC0"/>
    <w:rsid w:val="00E63F5C"/>
    <w:rsid w:val="00E93CEB"/>
    <w:rsid w:val="00EA6048"/>
    <w:rsid w:val="00EC1309"/>
    <w:rsid w:val="00ED63AF"/>
    <w:rsid w:val="00ED7DA5"/>
    <w:rsid w:val="00EE31E2"/>
    <w:rsid w:val="00F00C1E"/>
    <w:rsid w:val="00F254C3"/>
    <w:rsid w:val="00F31CBC"/>
    <w:rsid w:val="00F44D78"/>
    <w:rsid w:val="00F45213"/>
    <w:rsid w:val="00F47F1A"/>
    <w:rsid w:val="00F54DC1"/>
    <w:rsid w:val="00F644D9"/>
    <w:rsid w:val="00F74912"/>
    <w:rsid w:val="00F94D32"/>
    <w:rsid w:val="00FA44BA"/>
    <w:rsid w:val="00FA7391"/>
    <w:rsid w:val="00FB727B"/>
    <w:rsid w:val="00FC0D79"/>
    <w:rsid w:val="00FC7804"/>
    <w:rsid w:val="00FD0889"/>
    <w:rsid w:val="00FE100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D3A2B"/>
    <w:pPr>
      <w:suppressAutoHyphens/>
    </w:pPr>
    <w:rPr>
      <w:sz w:val="24"/>
      <w:szCs w:val="24"/>
      <w:lang w:val="ru-RU" w:eastAsia="ar-SA"/>
    </w:rPr>
  </w:style>
  <w:style w:type="paragraph" w:styleId="Heading1">
    <w:name w:val="heading 1"/>
    <w:basedOn w:val="Normal"/>
    <w:next w:val="Normal"/>
    <w:link w:val="Heading1Char"/>
    <w:uiPriority w:val="99"/>
    <w:qFormat/>
    <w:rsid w:val="008D3A2B"/>
    <w:pPr>
      <w:keepNext/>
      <w:widowControl w:val="0"/>
      <w:shd w:val="clear" w:color="auto" w:fill="FFFFFF"/>
      <w:autoSpaceDE w:val="0"/>
      <w:spacing w:before="4" w:line="241" w:lineRule="exact"/>
      <w:outlineLvl w:val="0"/>
    </w:pPr>
    <w:rPr>
      <w:rFonts w:ascii="Arial" w:hAnsi="Arial" w:cs="Arial"/>
      <w:b/>
      <w:color w:val="000000"/>
      <w:sz w:val="28"/>
      <w:szCs w:val="20"/>
      <w:lang w:val="de-DE"/>
    </w:rPr>
  </w:style>
  <w:style w:type="paragraph" w:styleId="Heading2">
    <w:name w:val="heading 2"/>
    <w:basedOn w:val="Normal"/>
    <w:next w:val="Normal"/>
    <w:link w:val="Heading2Char"/>
    <w:uiPriority w:val="99"/>
    <w:qFormat/>
    <w:rsid w:val="008D3A2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D3A2B"/>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D3A2B"/>
    <w:pPr>
      <w:keepNext/>
      <w:spacing w:before="240" w:after="60"/>
      <w:outlineLvl w:val="3"/>
    </w:pPr>
    <w:rPr>
      <w:b/>
      <w:bCs/>
      <w:sz w:val="28"/>
      <w:szCs w:val="28"/>
    </w:rPr>
  </w:style>
  <w:style w:type="paragraph" w:styleId="Heading5">
    <w:name w:val="heading 5"/>
    <w:basedOn w:val="Normal"/>
    <w:next w:val="Normal"/>
    <w:link w:val="Heading5Char"/>
    <w:uiPriority w:val="99"/>
    <w:qFormat/>
    <w:rsid w:val="008D3A2B"/>
    <w:pPr>
      <w:keepNext/>
      <w:spacing w:line="360" w:lineRule="auto"/>
      <w:jc w:val="center"/>
      <w:outlineLvl w:val="4"/>
    </w:pPr>
    <w:rPr>
      <w:b/>
      <w:sz w:val="32"/>
      <w:lang w:val="de-DE"/>
    </w:rPr>
  </w:style>
  <w:style w:type="paragraph" w:styleId="Heading6">
    <w:name w:val="heading 6"/>
    <w:basedOn w:val="Normal"/>
    <w:next w:val="Normal"/>
    <w:link w:val="Heading6Char"/>
    <w:uiPriority w:val="99"/>
    <w:qFormat/>
    <w:rsid w:val="008D3A2B"/>
    <w:pPr>
      <w:keepNext/>
      <w:widowControl w:val="0"/>
      <w:tabs>
        <w:tab w:val="left" w:pos="8280"/>
      </w:tabs>
      <w:autoSpaceDE w:val="0"/>
      <w:spacing w:line="360" w:lineRule="auto"/>
      <w:jc w:val="center"/>
      <w:outlineLvl w:val="5"/>
    </w:pPr>
    <w:rPr>
      <w:sz w:val="28"/>
      <w:lang w:val="uk-UA"/>
    </w:rPr>
  </w:style>
  <w:style w:type="paragraph" w:styleId="Heading7">
    <w:name w:val="heading 7"/>
    <w:basedOn w:val="Normal"/>
    <w:next w:val="Normal"/>
    <w:link w:val="Heading7Char"/>
    <w:uiPriority w:val="99"/>
    <w:qFormat/>
    <w:rsid w:val="008D3A2B"/>
    <w:pPr>
      <w:keepNext/>
      <w:shd w:val="clear" w:color="auto" w:fill="FFFFFF"/>
      <w:spacing w:before="4" w:line="360" w:lineRule="auto"/>
      <w:jc w:val="center"/>
      <w:outlineLvl w:val="6"/>
    </w:pPr>
    <w:rPr>
      <w:b/>
      <w:color w:val="000000"/>
      <w:spacing w:val="-3"/>
      <w:sz w:val="28"/>
      <w:lang w:val="de-DE"/>
    </w:rPr>
  </w:style>
  <w:style w:type="paragraph" w:styleId="Heading8">
    <w:name w:val="heading 8"/>
    <w:basedOn w:val="Normal"/>
    <w:next w:val="Normal"/>
    <w:link w:val="Heading8Char"/>
    <w:uiPriority w:val="99"/>
    <w:qFormat/>
    <w:rsid w:val="008D3A2B"/>
    <w:pPr>
      <w:keepNext/>
      <w:spacing w:line="360" w:lineRule="auto"/>
      <w:jc w:val="center"/>
      <w:outlineLvl w:val="7"/>
    </w:pPr>
    <w:rPr>
      <w:b/>
      <w:sz w:val="36"/>
      <w:lang w:val="de-DE"/>
    </w:rPr>
  </w:style>
  <w:style w:type="paragraph" w:styleId="Heading9">
    <w:name w:val="heading 9"/>
    <w:basedOn w:val="Normal"/>
    <w:next w:val="Normal"/>
    <w:link w:val="Heading9Char"/>
    <w:uiPriority w:val="99"/>
    <w:qFormat/>
    <w:rsid w:val="008D3A2B"/>
    <w:pPr>
      <w:keepNext/>
      <w:widowControl w:val="0"/>
      <w:autoSpaceDE w:val="0"/>
      <w:spacing w:line="360" w:lineRule="auto"/>
      <w:jc w:val="center"/>
      <w:outlineLvl w:val="8"/>
    </w:pPr>
    <w:rPr>
      <w:b/>
      <w:sz w:val="20"/>
      <w:lang w:val="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A2B"/>
    <w:rPr>
      <w:rFonts w:ascii="Arial" w:hAnsi="Arial" w:cs="Arial"/>
      <w:b/>
      <w:color w:val="000000"/>
      <w:sz w:val="28"/>
      <w:shd w:val="clear" w:color="auto" w:fill="FFFFFF"/>
      <w:lang w:val="de-DE" w:eastAsia="ar-SA" w:bidi="ar-SA"/>
    </w:rPr>
  </w:style>
  <w:style w:type="character" w:customStyle="1" w:styleId="Heading2Char">
    <w:name w:val="Heading 2 Char"/>
    <w:basedOn w:val="DefaultParagraphFont"/>
    <w:link w:val="Heading2"/>
    <w:uiPriority w:val="99"/>
    <w:locked/>
    <w:rsid w:val="008D3A2B"/>
    <w:rPr>
      <w:rFonts w:ascii="Arial" w:hAnsi="Arial" w:cs="Arial"/>
      <w:b/>
      <w:bCs/>
      <w:i/>
      <w:iCs/>
      <w:sz w:val="28"/>
      <w:szCs w:val="28"/>
      <w:lang w:val="ru-RU" w:eastAsia="ar-SA" w:bidi="ar-SA"/>
    </w:rPr>
  </w:style>
  <w:style w:type="character" w:customStyle="1" w:styleId="Heading3Char">
    <w:name w:val="Heading 3 Char"/>
    <w:basedOn w:val="DefaultParagraphFont"/>
    <w:link w:val="Heading3"/>
    <w:uiPriority w:val="99"/>
    <w:locked/>
    <w:rsid w:val="008D3A2B"/>
    <w:rPr>
      <w:rFonts w:ascii="Arial" w:hAnsi="Arial" w:cs="Arial"/>
      <w:b/>
      <w:bCs/>
      <w:sz w:val="26"/>
      <w:szCs w:val="26"/>
      <w:lang w:val="ru-RU" w:eastAsia="ar-SA" w:bidi="ar-SA"/>
    </w:rPr>
  </w:style>
  <w:style w:type="character" w:customStyle="1" w:styleId="Heading4Char">
    <w:name w:val="Heading 4 Char"/>
    <w:basedOn w:val="DefaultParagraphFont"/>
    <w:link w:val="Heading4"/>
    <w:uiPriority w:val="99"/>
    <w:locked/>
    <w:rsid w:val="008D3A2B"/>
    <w:rPr>
      <w:rFonts w:cs="Times New Roman"/>
      <w:b/>
      <w:bCs/>
      <w:sz w:val="28"/>
      <w:szCs w:val="28"/>
      <w:lang w:val="ru-RU" w:eastAsia="ar-SA" w:bidi="ar-SA"/>
    </w:rPr>
  </w:style>
  <w:style w:type="character" w:customStyle="1" w:styleId="Heading5Char">
    <w:name w:val="Heading 5 Char"/>
    <w:basedOn w:val="DefaultParagraphFont"/>
    <w:link w:val="Heading5"/>
    <w:uiPriority w:val="99"/>
    <w:locked/>
    <w:rsid w:val="008D3A2B"/>
    <w:rPr>
      <w:rFonts w:cs="Times New Roman"/>
      <w:b/>
      <w:sz w:val="24"/>
      <w:szCs w:val="24"/>
      <w:lang w:val="de-DE" w:eastAsia="ar-SA" w:bidi="ar-SA"/>
    </w:rPr>
  </w:style>
  <w:style w:type="character" w:customStyle="1" w:styleId="Heading6Char">
    <w:name w:val="Heading 6 Char"/>
    <w:basedOn w:val="DefaultParagraphFont"/>
    <w:link w:val="Heading6"/>
    <w:uiPriority w:val="99"/>
    <w:locked/>
    <w:rsid w:val="008D3A2B"/>
    <w:rPr>
      <w:rFonts w:cs="Times New Roman"/>
      <w:sz w:val="24"/>
      <w:szCs w:val="24"/>
      <w:lang w:eastAsia="ar-SA" w:bidi="ar-SA"/>
    </w:rPr>
  </w:style>
  <w:style w:type="character" w:customStyle="1" w:styleId="Heading7Char">
    <w:name w:val="Heading 7 Char"/>
    <w:basedOn w:val="DefaultParagraphFont"/>
    <w:link w:val="Heading7"/>
    <w:uiPriority w:val="99"/>
    <w:locked/>
    <w:rsid w:val="008D3A2B"/>
    <w:rPr>
      <w:rFonts w:cs="Times New Roman"/>
      <w:b/>
      <w:color w:val="000000"/>
      <w:spacing w:val="-3"/>
      <w:sz w:val="24"/>
      <w:szCs w:val="24"/>
      <w:shd w:val="clear" w:color="auto" w:fill="FFFFFF"/>
      <w:lang w:val="de-DE" w:eastAsia="ar-SA" w:bidi="ar-SA"/>
    </w:rPr>
  </w:style>
  <w:style w:type="character" w:customStyle="1" w:styleId="Heading8Char">
    <w:name w:val="Heading 8 Char"/>
    <w:basedOn w:val="DefaultParagraphFont"/>
    <w:link w:val="Heading8"/>
    <w:uiPriority w:val="99"/>
    <w:locked/>
    <w:rsid w:val="008D3A2B"/>
    <w:rPr>
      <w:rFonts w:cs="Times New Roman"/>
      <w:b/>
      <w:sz w:val="24"/>
      <w:szCs w:val="24"/>
      <w:lang w:val="de-DE" w:eastAsia="ar-SA" w:bidi="ar-SA"/>
    </w:rPr>
  </w:style>
  <w:style w:type="character" w:customStyle="1" w:styleId="Heading9Char">
    <w:name w:val="Heading 9 Char"/>
    <w:basedOn w:val="DefaultParagraphFont"/>
    <w:link w:val="Heading9"/>
    <w:uiPriority w:val="99"/>
    <w:locked/>
    <w:rsid w:val="008D3A2B"/>
    <w:rPr>
      <w:rFonts w:cs="Times New Roman"/>
      <w:b/>
      <w:sz w:val="24"/>
      <w:szCs w:val="24"/>
      <w:lang w:val="de-DE" w:eastAsia="ar-SA" w:bidi="ar-SA"/>
    </w:rPr>
  </w:style>
  <w:style w:type="paragraph" w:customStyle="1" w:styleId="Default">
    <w:name w:val="Default"/>
    <w:uiPriority w:val="99"/>
    <w:rsid w:val="008D7F05"/>
    <w:pPr>
      <w:autoSpaceDE w:val="0"/>
      <w:autoSpaceDN w:val="0"/>
      <w:adjustRightInd w:val="0"/>
    </w:pPr>
    <w:rPr>
      <w:color w:val="000000"/>
      <w:sz w:val="24"/>
      <w:szCs w:val="24"/>
      <w:lang w:eastAsia="en-US"/>
    </w:rPr>
  </w:style>
  <w:style w:type="paragraph" w:styleId="Header">
    <w:name w:val="header"/>
    <w:basedOn w:val="Normal"/>
    <w:link w:val="HeaderChar"/>
    <w:uiPriority w:val="99"/>
    <w:rsid w:val="00C1565D"/>
    <w:pPr>
      <w:tabs>
        <w:tab w:val="center" w:pos="4819"/>
        <w:tab w:val="right" w:pos="9639"/>
      </w:tabs>
    </w:pPr>
  </w:style>
  <w:style w:type="character" w:customStyle="1" w:styleId="HeaderChar">
    <w:name w:val="Header Char"/>
    <w:basedOn w:val="DefaultParagraphFont"/>
    <w:link w:val="Header"/>
    <w:uiPriority w:val="99"/>
    <w:locked/>
    <w:rsid w:val="00C1565D"/>
    <w:rPr>
      <w:rFonts w:cs="Times New Roman"/>
      <w:sz w:val="24"/>
      <w:szCs w:val="24"/>
      <w:lang w:val="ru-RU" w:eastAsia="ar-SA" w:bidi="ar-SA"/>
    </w:rPr>
  </w:style>
  <w:style w:type="paragraph" w:styleId="Footer">
    <w:name w:val="footer"/>
    <w:basedOn w:val="Normal"/>
    <w:link w:val="FooterChar"/>
    <w:uiPriority w:val="99"/>
    <w:rsid w:val="00C1565D"/>
    <w:pPr>
      <w:tabs>
        <w:tab w:val="center" w:pos="4819"/>
        <w:tab w:val="right" w:pos="9639"/>
      </w:tabs>
    </w:pPr>
  </w:style>
  <w:style w:type="character" w:customStyle="1" w:styleId="FooterChar">
    <w:name w:val="Footer Char"/>
    <w:basedOn w:val="DefaultParagraphFont"/>
    <w:link w:val="Footer"/>
    <w:uiPriority w:val="99"/>
    <w:locked/>
    <w:rsid w:val="00C1565D"/>
    <w:rPr>
      <w:rFonts w:cs="Times New Roman"/>
      <w:sz w:val="24"/>
      <w:szCs w:val="24"/>
      <w:lang w:val="ru-RU" w:eastAsia="ar-SA" w:bidi="ar-SA"/>
    </w:rPr>
  </w:style>
  <w:style w:type="paragraph" w:styleId="Title">
    <w:name w:val="Title"/>
    <w:aliases w:val="Знак,Знак Знак Знак Знак,Знак Знак Знак,Знак Знак Знак Знак Знак"/>
    <w:basedOn w:val="Normal"/>
    <w:link w:val="TitleChar"/>
    <w:uiPriority w:val="99"/>
    <w:qFormat/>
    <w:rsid w:val="007D1727"/>
    <w:pPr>
      <w:suppressAutoHyphens w:val="0"/>
      <w:jc w:val="center"/>
    </w:pPr>
    <w:rPr>
      <w:b/>
      <w:sz w:val="36"/>
      <w:szCs w:val="32"/>
      <w:lang w:val="uk-UA" w:eastAsia="uk-UA"/>
    </w:rPr>
  </w:style>
  <w:style w:type="character" w:customStyle="1" w:styleId="TitleChar">
    <w:name w:val="Title Char"/>
    <w:aliases w:val="Знак Char,Знак Знак Знак Знак Char,Знак Знак Знак Char,Знак Знак Знак Знак Знак Char"/>
    <w:basedOn w:val="DefaultParagraphFont"/>
    <w:link w:val="Title"/>
    <w:uiPriority w:val="99"/>
    <w:locked/>
    <w:rsid w:val="007D1727"/>
    <w:rPr>
      <w:rFonts w:cs="Times New Roman"/>
      <w:b/>
      <w:sz w:val="32"/>
      <w:szCs w:val="32"/>
      <w:lang w:eastAsia="uk-UA"/>
    </w:rPr>
  </w:style>
  <w:style w:type="paragraph" w:customStyle="1" w:styleId="1">
    <w:name w:val="Знак Знак1 Знак Знак Знак"/>
    <w:basedOn w:val="Normal"/>
    <w:uiPriority w:val="99"/>
    <w:rsid w:val="00C60DC6"/>
    <w:pPr>
      <w:suppressAutoHyphens w:val="0"/>
      <w:spacing w:after="160" w:line="240" w:lineRule="exact"/>
    </w:pPr>
    <w:rPr>
      <w:rFonts w:ascii="Verdana" w:hAnsi="Verdana" w:cs="Verdana"/>
      <w:sz w:val="20"/>
      <w:szCs w:val="20"/>
      <w:lang w:val="en-US" w:eastAsia="en-US"/>
    </w:rPr>
  </w:style>
  <w:style w:type="paragraph" w:styleId="Subtitle">
    <w:name w:val="Subtitle"/>
    <w:basedOn w:val="Normal"/>
    <w:link w:val="SubtitleChar"/>
    <w:uiPriority w:val="99"/>
    <w:qFormat/>
    <w:rsid w:val="00C60DC6"/>
    <w:pPr>
      <w:suppressAutoHyphens w:val="0"/>
      <w:jc w:val="center"/>
    </w:pPr>
    <w:rPr>
      <w:i/>
      <w:iCs/>
      <w:lang w:val="uk-UA" w:eastAsia="ru-RU"/>
    </w:rPr>
  </w:style>
  <w:style w:type="character" w:customStyle="1" w:styleId="SubtitleChar">
    <w:name w:val="Subtitle Char"/>
    <w:basedOn w:val="DefaultParagraphFont"/>
    <w:link w:val="Subtitle"/>
    <w:uiPriority w:val="99"/>
    <w:locked/>
    <w:rsid w:val="00C60DC6"/>
    <w:rPr>
      <w:rFonts w:cs="Times New Roman"/>
      <w:i/>
      <w:iCs/>
      <w:sz w:val="24"/>
      <w:szCs w:val="24"/>
      <w:lang w:eastAsia="ru-RU"/>
    </w:rPr>
  </w:style>
  <w:style w:type="paragraph" w:styleId="NormalWeb">
    <w:name w:val="Normal (Web)"/>
    <w:basedOn w:val="Normal"/>
    <w:uiPriority w:val="99"/>
    <w:rsid w:val="00C60DC6"/>
    <w:pPr>
      <w:suppressAutoHyphens w:val="0"/>
      <w:spacing w:before="100" w:beforeAutospacing="1" w:after="100" w:afterAutospacing="1"/>
      <w:ind w:firstLine="225"/>
    </w:pPr>
    <w:rPr>
      <w:color w:val="000000"/>
      <w:sz w:val="23"/>
      <w:szCs w:val="23"/>
      <w:lang w:val="uk-UA" w:eastAsia="uk-UA"/>
    </w:rPr>
  </w:style>
  <w:style w:type="paragraph" w:customStyle="1" w:styleId="Style10">
    <w:name w:val="Style10"/>
    <w:basedOn w:val="Normal"/>
    <w:uiPriority w:val="99"/>
    <w:rsid w:val="00C60DC6"/>
    <w:pPr>
      <w:widowControl w:val="0"/>
      <w:suppressAutoHyphens w:val="0"/>
      <w:autoSpaceDE w:val="0"/>
      <w:autoSpaceDN w:val="0"/>
      <w:adjustRightInd w:val="0"/>
      <w:spacing w:line="322" w:lineRule="exact"/>
      <w:ind w:firstLine="715"/>
      <w:jc w:val="both"/>
    </w:pPr>
    <w:rPr>
      <w:lang w:val="uk-UA" w:eastAsia="uk-UA"/>
    </w:rPr>
  </w:style>
  <w:style w:type="character" w:customStyle="1" w:styleId="FontStyle37">
    <w:name w:val="Font Style37"/>
    <w:uiPriority w:val="99"/>
    <w:rsid w:val="00C60DC6"/>
    <w:rPr>
      <w:rFonts w:ascii="Times New Roman" w:hAnsi="Times New Roman"/>
      <w:sz w:val="26"/>
    </w:rPr>
  </w:style>
  <w:style w:type="paragraph" w:styleId="BodyText">
    <w:name w:val="Body Text"/>
    <w:basedOn w:val="Normal"/>
    <w:link w:val="BodyTextChar"/>
    <w:uiPriority w:val="99"/>
    <w:rsid w:val="00C60DC6"/>
    <w:pPr>
      <w:suppressAutoHyphens w:val="0"/>
      <w:spacing w:after="120"/>
    </w:pPr>
    <w:rPr>
      <w:sz w:val="20"/>
      <w:szCs w:val="20"/>
      <w:lang w:val="uk-UA" w:eastAsia="ru-RU"/>
    </w:rPr>
  </w:style>
  <w:style w:type="character" w:customStyle="1" w:styleId="BodyTextChar">
    <w:name w:val="Body Text Char"/>
    <w:basedOn w:val="DefaultParagraphFont"/>
    <w:link w:val="BodyText"/>
    <w:uiPriority w:val="99"/>
    <w:locked/>
    <w:rsid w:val="00C60DC6"/>
    <w:rPr>
      <w:rFonts w:cs="Times New Roman"/>
      <w:lang w:eastAsia="ru-RU"/>
    </w:rPr>
  </w:style>
  <w:style w:type="table" w:styleId="TableGrid">
    <w:name w:val="Table Grid"/>
    <w:basedOn w:val="TableNormal"/>
    <w:uiPriority w:val="99"/>
    <w:rsid w:val="00C60DC6"/>
    <w:rPr>
      <w:rFonts w:ascii="Calibri" w:hAnsi="Calibri"/>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0">
    <w:name w:val="Body text_"/>
    <w:link w:val="10"/>
    <w:uiPriority w:val="99"/>
    <w:locked/>
    <w:rsid w:val="00616633"/>
    <w:rPr>
      <w:rFonts w:ascii="Bookman Old Style" w:hAnsi="Bookman Old Style"/>
      <w:sz w:val="24"/>
      <w:shd w:val="clear" w:color="auto" w:fill="FFFFFF"/>
    </w:rPr>
  </w:style>
  <w:style w:type="paragraph" w:customStyle="1" w:styleId="10">
    <w:name w:val="Основний текст1"/>
    <w:basedOn w:val="Normal"/>
    <w:link w:val="Bodytext0"/>
    <w:uiPriority w:val="99"/>
    <w:rsid w:val="00616633"/>
    <w:pPr>
      <w:shd w:val="clear" w:color="auto" w:fill="FFFFFF"/>
      <w:suppressAutoHyphens w:val="0"/>
      <w:spacing w:before="1380" w:after="840" w:line="240" w:lineRule="atLeast"/>
      <w:jc w:val="center"/>
    </w:pPr>
    <w:rPr>
      <w:rFonts w:ascii="Bookman Old Style" w:hAnsi="Bookman Old Style"/>
      <w:szCs w:val="20"/>
      <w:lang w:val="uk-UA" w:eastAsia="uk-UA"/>
    </w:rPr>
  </w:style>
  <w:style w:type="character" w:styleId="Strong">
    <w:name w:val="Strong"/>
    <w:basedOn w:val="DefaultParagraphFont"/>
    <w:uiPriority w:val="99"/>
    <w:qFormat/>
    <w:rsid w:val="00616633"/>
    <w:rPr>
      <w:rFonts w:cs="Times New Roman"/>
      <w:b/>
      <w:bCs/>
    </w:rPr>
  </w:style>
  <w:style w:type="paragraph" w:styleId="TOC1">
    <w:name w:val="toc 1"/>
    <w:basedOn w:val="Normal"/>
    <w:next w:val="Normal"/>
    <w:autoRedefine/>
    <w:uiPriority w:val="99"/>
    <w:rsid w:val="003468BE"/>
    <w:pPr>
      <w:framePr w:hSpace="180" w:wrap="around" w:vAnchor="text" w:hAnchor="margin" w:y="99"/>
      <w:tabs>
        <w:tab w:val="right" w:leader="dot" w:pos="9639"/>
      </w:tabs>
      <w:suppressAutoHyphens w:val="0"/>
      <w:spacing w:line="276" w:lineRule="auto"/>
      <w:ind w:firstLine="619"/>
      <w:jc w:val="both"/>
    </w:pPr>
    <w:rPr>
      <w:b/>
      <w:sz w:val="28"/>
      <w:szCs w:val="28"/>
      <w:lang w:val="uk-UA" w:eastAsia="en-US"/>
    </w:rPr>
  </w:style>
  <w:style w:type="paragraph" w:styleId="BodyTextIndent">
    <w:name w:val="Body Text Indent"/>
    <w:basedOn w:val="Normal"/>
    <w:link w:val="BodyTextIndentChar"/>
    <w:uiPriority w:val="99"/>
    <w:rsid w:val="00576502"/>
    <w:pPr>
      <w:spacing w:after="120"/>
      <w:ind w:left="283"/>
    </w:pPr>
  </w:style>
  <w:style w:type="character" w:customStyle="1" w:styleId="BodyTextIndentChar">
    <w:name w:val="Body Text Indent Char"/>
    <w:basedOn w:val="DefaultParagraphFont"/>
    <w:link w:val="BodyTextIndent"/>
    <w:uiPriority w:val="99"/>
    <w:locked/>
    <w:rsid w:val="00576502"/>
    <w:rPr>
      <w:rFonts w:cs="Times New Roman"/>
      <w:sz w:val="24"/>
      <w:szCs w:val="24"/>
      <w:lang w:val="ru-RU" w:eastAsia="ar-SA" w:bidi="ar-SA"/>
    </w:rPr>
  </w:style>
  <w:style w:type="character" w:customStyle="1" w:styleId="11">
    <w:name w:val="Знак Знак11"/>
    <w:uiPriority w:val="99"/>
    <w:rsid w:val="00231522"/>
    <w:rPr>
      <w:rFonts w:ascii="Cambria" w:hAnsi="Cambria"/>
      <w:b/>
      <w:kern w:val="32"/>
      <w:sz w:val="32"/>
      <w:lang w:val="ru-RU" w:eastAsia="ru-RU"/>
    </w:rPr>
  </w:style>
  <w:style w:type="paragraph" w:customStyle="1" w:styleId="12">
    <w:name w:val="Обычный1"/>
    <w:uiPriority w:val="99"/>
    <w:rsid w:val="00A4426E"/>
    <w:pPr>
      <w:widowControl w:val="0"/>
      <w:spacing w:line="260" w:lineRule="auto"/>
      <w:ind w:firstLine="720"/>
      <w:jc w:val="both"/>
    </w:pPr>
    <w:rPr>
      <w:szCs w:val="20"/>
      <w:lang w:eastAsia="ru-RU"/>
    </w:rPr>
  </w:style>
  <w:style w:type="paragraph" w:styleId="BodyText2">
    <w:name w:val="Body Text 2"/>
    <w:basedOn w:val="Normal"/>
    <w:link w:val="BodyText2Char"/>
    <w:uiPriority w:val="99"/>
    <w:locked/>
    <w:rsid w:val="00995BF7"/>
    <w:pPr>
      <w:spacing w:after="120" w:line="480" w:lineRule="auto"/>
    </w:pPr>
  </w:style>
  <w:style w:type="character" w:customStyle="1" w:styleId="BodyText2Char">
    <w:name w:val="Body Text 2 Char"/>
    <w:basedOn w:val="DefaultParagraphFont"/>
    <w:link w:val="BodyText2"/>
    <w:uiPriority w:val="99"/>
    <w:locked/>
    <w:rsid w:val="00995BF7"/>
    <w:rPr>
      <w:rFonts w:cs="Times New Roman"/>
      <w:sz w:val="24"/>
      <w:szCs w:val="24"/>
      <w:lang w:val="ru-RU" w:eastAsia="ar-SA" w:bidi="ar-SA"/>
    </w:rPr>
  </w:style>
  <w:style w:type="character" w:customStyle="1" w:styleId="2">
    <w:name w:val="Основной текст (2)_"/>
    <w:link w:val="20"/>
    <w:uiPriority w:val="99"/>
    <w:locked/>
    <w:rsid w:val="00995BF7"/>
    <w:rPr>
      <w:sz w:val="26"/>
      <w:shd w:val="clear" w:color="auto" w:fill="FFFFFF"/>
    </w:rPr>
  </w:style>
  <w:style w:type="paragraph" w:customStyle="1" w:styleId="20">
    <w:name w:val="Основной текст (2)"/>
    <w:basedOn w:val="Normal"/>
    <w:link w:val="2"/>
    <w:uiPriority w:val="99"/>
    <w:rsid w:val="00995BF7"/>
    <w:pPr>
      <w:widowControl w:val="0"/>
      <w:shd w:val="clear" w:color="auto" w:fill="FFFFFF"/>
      <w:suppressAutoHyphens w:val="0"/>
      <w:spacing w:before="720" w:line="480" w:lineRule="exact"/>
      <w:ind w:firstLine="740"/>
      <w:jc w:val="both"/>
    </w:pPr>
    <w:rPr>
      <w:sz w:val="26"/>
      <w:szCs w:val="20"/>
      <w:shd w:val="clear" w:color="auto" w:fill="FFFFFF"/>
      <w:lang w:val="uk-UA" w:eastAsia="uk-UA"/>
    </w:rPr>
  </w:style>
  <w:style w:type="paragraph" w:customStyle="1" w:styleId="21">
    <w:name w:val="Основний текст2"/>
    <w:basedOn w:val="Normal"/>
    <w:uiPriority w:val="99"/>
    <w:rsid w:val="00995BF7"/>
    <w:pPr>
      <w:shd w:val="clear" w:color="auto" w:fill="FFFFFF"/>
      <w:suppressAutoHyphens w:val="0"/>
      <w:spacing w:before="1380" w:after="840" w:line="240" w:lineRule="atLeast"/>
      <w:jc w:val="center"/>
    </w:pPr>
    <w:rPr>
      <w:rFonts w:ascii="Bookman Old Style" w:hAnsi="Bookman Old Style"/>
      <w:lang w:val="uk-UA" w:eastAsia="en-US"/>
    </w:rPr>
  </w:style>
</w:styles>
</file>

<file path=word/webSettings.xml><?xml version="1.0" encoding="utf-8"?>
<w:webSettings xmlns:r="http://schemas.openxmlformats.org/officeDocument/2006/relationships" xmlns:w="http://schemas.openxmlformats.org/wordprocessingml/2006/main">
  <w:divs>
    <w:div w:id="1377394209">
      <w:marLeft w:val="0"/>
      <w:marRight w:val="0"/>
      <w:marTop w:val="0"/>
      <w:marBottom w:val="0"/>
      <w:divBdr>
        <w:top w:val="none" w:sz="0" w:space="0" w:color="auto"/>
        <w:left w:val="none" w:sz="0" w:space="0" w:color="auto"/>
        <w:bottom w:val="none" w:sz="0" w:space="0" w:color="auto"/>
        <w:right w:val="none" w:sz="0" w:space="0" w:color="auto"/>
      </w:divBdr>
    </w:div>
    <w:div w:id="1377394210">
      <w:marLeft w:val="0"/>
      <w:marRight w:val="0"/>
      <w:marTop w:val="0"/>
      <w:marBottom w:val="0"/>
      <w:divBdr>
        <w:top w:val="none" w:sz="0" w:space="0" w:color="auto"/>
        <w:left w:val="none" w:sz="0" w:space="0" w:color="auto"/>
        <w:bottom w:val="none" w:sz="0" w:space="0" w:color="auto"/>
        <w:right w:val="none" w:sz="0" w:space="0" w:color="auto"/>
      </w:divBdr>
    </w:div>
    <w:div w:id="1377394211">
      <w:marLeft w:val="0"/>
      <w:marRight w:val="0"/>
      <w:marTop w:val="0"/>
      <w:marBottom w:val="0"/>
      <w:divBdr>
        <w:top w:val="none" w:sz="0" w:space="0" w:color="auto"/>
        <w:left w:val="none" w:sz="0" w:space="0" w:color="auto"/>
        <w:bottom w:val="none" w:sz="0" w:space="0" w:color="auto"/>
        <w:right w:val="none" w:sz="0" w:space="0" w:color="auto"/>
      </w:divBdr>
    </w:div>
    <w:div w:id="1377394212">
      <w:marLeft w:val="0"/>
      <w:marRight w:val="0"/>
      <w:marTop w:val="0"/>
      <w:marBottom w:val="0"/>
      <w:divBdr>
        <w:top w:val="none" w:sz="0" w:space="0" w:color="auto"/>
        <w:left w:val="none" w:sz="0" w:space="0" w:color="auto"/>
        <w:bottom w:val="none" w:sz="0" w:space="0" w:color="auto"/>
        <w:right w:val="none" w:sz="0" w:space="0" w:color="auto"/>
      </w:divBdr>
    </w:div>
    <w:div w:id="1377394213">
      <w:marLeft w:val="0"/>
      <w:marRight w:val="0"/>
      <w:marTop w:val="0"/>
      <w:marBottom w:val="0"/>
      <w:divBdr>
        <w:top w:val="none" w:sz="0" w:space="0" w:color="auto"/>
        <w:left w:val="none" w:sz="0" w:space="0" w:color="auto"/>
        <w:bottom w:val="none" w:sz="0" w:space="0" w:color="auto"/>
        <w:right w:val="none" w:sz="0" w:space="0" w:color="auto"/>
      </w:divBdr>
    </w:div>
    <w:div w:id="1377394214">
      <w:marLeft w:val="0"/>
      <w:marRight w:val="0"/>
      <w:marTop w:val="0"/>
      <w:marBottom w:val="0"/>
      <w:divBdr>
        <w:top w:val="none" w:sz="0" w:space="0" w:color="auto"/>
        <w:left w:val="none" w:sz="0" w:space="0" w:color="auto"/>
        <w:bottom w:val="none" w:sz="0" w:space="0" w:color="auto"/>
        <w:right w:val="none" w:sz="0" w:space="0" w:color="auto"/>
      </w:divBdr>
    </w:div>
    <w:div w:id="1377394215">
      <w:marLeft w:val="0"/>
      <w:marRight w:val="0"/>
      <w:marTop w:val="0"/>
      <w:marBottom w:val="0"/>
      <w:divBdr>
        <w:top w:val="none" w:sz="0" w:space="0" w:color="auto"/>
        <w:left w:val="none" w:sz="0" w:space="0" w:color="auto"/>
        <w:bottom w:val="none" w:sz="0" w:space="0" w:color="auto"/>
        <w:right w:val="none" w:sz="0" w:space="0" w:color="auto"/>
      </w:divBdr>
    </w:div>
    <w:div w:id="1377394216">
      <w:marLeft w:val="0"/>
      <w:marRight w:val="0"/>
      <w:marTop w:val="0"/>
      <w:marBottom w:val="0"/>
      <w:divBdr>
        <w:top w:val="none" w:sz="0" w:space="0" w:color="auto"/>
        <w:left w:val="none" w:sz="0" w:space="0" w:color="auto"/>
        <w:bottom w:val="none" w:sz="0" w:space="0" w:color="auto"/>
        <w:right w:val="none" w:sz="0" w:space="0" w:color="auto"/>
      </w:divBdr>
    </w:div>
    <w:div w:id="1377394217">
      <w:marLeft w:val="0"/>
      <w:marRight w:val="0"/>
      <w:marTop w:val="0"/>
      <w:marBottom w:val="0"/>
      <w:divBdr>
        <w:top w:val="none" w:sz="0" w:space="0" w:color="auto"/>
        <w:left w:val="none" w:sz="0" w:space="0" w:color="auto"/>
        <w:bottom w:val="none" w:sz="0" w:space="0" w:color="auto"/>
        <w:right w:val="none" w:sz="0" w:space="0" w:color="auto"/>
      </w:divBdr>
    </w:div>
    <w:div w:id="13773942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TotalTime>
  <Pages>28</Pages>
  <Words>-32766</Words>
  <Characters>27805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dcterms:created xsi:type="dcterms:W3CDTF">2017-08-29T13:34:00Z</dcterms:created>
  <dcterms:modified xsi:type="dcterms:W3CDTF">2018-07-06T07:25:00Z</dcterms:modified>
</cp:coreProperties>
</file>