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E9A" w:rsidRPr="00204038" w:rsidRDefault="00174E9A" w:rsidP="00174E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174E9A" w:rsidRPr="00204038" w:rsidRDefault="00174E9A" w:rsidP="00174E9A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FC7992" w:rsidRDefault="00AF1C9E" w:rsidP="00833D5A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1C9E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 xml:space="preserve">Послуги з акредитації освітньої програми (2 освітні програми) - Екологія та </w:t>
            </w:r>
            <w:proofErr w:type="spellStart"/>
            <w:r w:rsidRPr="00AF1C9E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Cередня</w:t>
            </w:r>
            <w:proofErr w:type="spellEnd"/>
            <w:r w:rsidRPr="00AF1C9E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 xml:space="preserve"> освіта (Мова і література (польська), українська мова і література</w:t>
            </w:r>
          </w:p>
        </w:tc>
      </w:tr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174E9A" w:rsidRPr="00AF1C9E" w:rsidRDefault="00174E9A" w:rsidP="00833D5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15CA">
              <w:rPr>
                <w:rFonts w:ascii="Times New Roman" w:hAnsi="Times New Roman"/>
                <w:sz w:val="24"/>
                <w:szCs w:val="24"/>
              </w:rPr>
              <w:t xml:space="preserve">Переговорна процедура закупівлі </w:t>
            </w:r>
          </w:p>
          <w:p w:rsidR="00174E9A" w:rsidRPr="00A93408" w:rsidRDefault="00174E9A" w:rsidP="00833D5A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174E9A" w:rsidRDefault="00AF1C9E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AF1C9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UA-2021-09-30-003936-c</w:t>
            </w:r>
          </w:p>
        </w:tc>
      </w:tr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2002E5" w:rsidRDefault="002002E5" w:rsidP="00AF1C9E">
            <w:pPr>
              <w:jc w:val="both"/>
              <w:rPr>
                <w:sz w:val="24"/>
                <w:szCs w:val="24"/>
              </w:rPr>
            </w:pPr>
            <w:r w:rsidRPr="00200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</w:t>
            </w:r>
          </w:p>
        </w:tc>
      </w:tr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174E9A" w:rsidRPr="00E31A28" w:rsidRDefault="00174E9A" w:rsidP="00174E9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2021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      </w:t>
            </w:r>
            <w:r w:rsidR="00AF1C9E" w:rsidRPr="00AF1C9E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123</w:t>
            </w:r>
            <w:r w:rsidR="00AF1C9E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 </w:t>
            </w:r>
            <w:r w:rsidR="00AF1C9E" w:rsidRPr="00AF1C9E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801</w:t>
            </w:r>
            <w:r w:rsidR="00AF1C9E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,</w:t>
            </w:r>
            <w:r w:rsidR="00AF1C9E" w:rsidRPr="00AF1C9E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48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грн.</w:t>
            </w:r>
          </w:p>
        </w:tc>
      </w:tr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B50F1D" w:rsidRDefault="00AF1C9E" w:rsidP="00AF1C9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1C9E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123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 </w:t>
            </w:r>
            <w:r w:rsidRPr="00AF1C9E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801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,</w:t>
            </w:r>
            <w:r w:rsidRPr="00AF1C9E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48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Pr="00B50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E9A" w:rsidRPr="00B50F1D">
              <w:rPr>
                <w:rFonts w:ascii="Times New Roman" w:hAnsi="Times New Roman"/>
                <w:sz w:val="24"/>
                <w:szCs w:val="24"/>
              </w:rPr>
              <w:t xml:space="preserve">без ПДВ </w:t>
            </w:r>
          </w:p>
        </w:tc>
      </w:tr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174E9A" w:rsidRDefault="00174E9A" w:rsidP="00174E9A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чікуван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варт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ь </w:t>
            </w:r>
            <w:r w:rsidRPr="00B50F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предмета закупівлі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ена</w:t>
            </w:r>
            <w:proofErr w:type="spellEnd"/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AF1C9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на основі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ціни,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запропонованої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AF1C9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Національним</w:t>
            </w:r>
            <w:proofErr w:type="spellEnd"/>
            <w:r w:rsidR="00AF1C9E" w:rsidRPr="00AF1C9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AF1C9E" w:rsidRPr="00AF1C9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агенство</w:t>
            </w:r>
            <w:r w:rsidR="00AF1C9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м</w:t>
            </w:r>
            <w:proofErr w:type="spellEnd"/>
            <w:r w:rsidR="00AF1C9E" w:rsidRPr="00AF1C9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AF1C9E" w:rsidRPr="00AF1C9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із</w:t>
            </w:r>
            <w:proofErr w:type="spellEnd"/>
            <w:r w:rsidR="00AF1C9E" w:rsidRPr="00AF1C9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AF1C9E" w:rsidRPr="00AF1C9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забезпечення</w:t>
            </w:r>
            <w:proofErr w:type="spellEnd"/>
            <w:r w:rsidR="00AF1C9E" w:rsidRPr="00AF1C9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AF1C9E" w:rsidRPr="00AF1C9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якості</w:t>
            </w:r>
            <w:proofErr w:type="spellEnd"/>
            <w:r w:rsidR="00AF1C9E" w:rsidRPr="00AF1C9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AF1C9E" w:rsidRPr="00AF1C9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вищої</w:t>
            </w:r>
            <w:proofErr w:type="spellEnd"/>
            <w:r w:rsidR="00AF1C9E" w:rsidRPr="00AF1C9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AF1C9E" w:rsidRPr="00AF1C9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освіти</w:t>
            </w:r>
            <w:proofErr w:type="spellEnd"/>
            <w:r w:rsidR="00AF1C9E" w:rsidRPr="00AF1C9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r w:rsidR="002002E5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за результатами </w:t>
            </w:r>
            <w:proofErr w:type="spellStart"/>
            <w:r w:rsidR="002002E5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переговорів</w:t>
            </w:r>
            <w:proofErr w:type="spellEnd"/>
            <w:r w:rsidR="002002E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:rsidR="00174E9A" w:rsidRPr="003B2397" w:rsidRDefault="00174E9A" w:rsidP="00174E9A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Отже, очікувана вартість закупівлі становить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 xml:space="preserve">  </w:t>
            </w:r>
            <w:r w:rsidR="00AF1C9E" w:rsidRPr="00AF1C9E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123</w:t>
            </w:r>
            <w:r w:rsidR="00AF1C9E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 </w:t>
            </w:r>
            <w:r w:rsidR="00AF1C9E" w:rsidRPr="00AF1C9E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801</w:t>
            </w:r>
            <w:r w:rsidR="00AF1C9E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,</w:t>
            </w:r>
            <w:r w:rsidR="00AF1C9E" w:rsidRPr="00AF1C9E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48</w:t>
            </w:r>
            <w:r w:rsidR="00AF1C9E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AF1C9E" w:rsidRPr="00B50F1D">
              <w:rPr>
                <w:rFonts w:ascii="Times New Roman" w:hAnsi="Times New Roman"/>
                <w:sz w:val="24"/>
                <w:szCs w:val="24"/>
              </w:rPr>
              <w:t xml:space="preserve"> без ПДВ</w:t>
            </w:r>
            <w:bookmarkStart w:id="0" w:name="_GoBack"/>
            <w:bookmarkEnd w:id="0"/>
          </w:p>
        </w:tc>
      </w:tr>
    </w:tbl>
    <w:p w:rsidR="00174E9A" w:rsidRDefault="00174E9A" w:rsidP="00174E9A"/>
    <w:p w:rsidR="00174E9A" w:rsidRDefault="00174E9A" w:rsidP="00174E9A"/>
    <w:p w:rsidR="00174E9A" w:rsidRDefault="00174E9A" w:rsidP="00174E9A"/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55"/>
    <w:rsid w:val="00174E9A"/>
    <w:rsid w:val="002002E5"/>
    <w:rsid w:val="00597F55"/>
    <w:rsid w:val="00AF1C9E"/>
    <w:rsid w:val="00E03F72"/>
    <w:rsid w:val="00E040E3"/>
    <w:rsid w:val="00F1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9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9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2021-10-07T12:21:00Z</dcterms:created>
  <dcterms:modified xsi:type="dcterms:W3CDTF">2021-10-07T12:21:00Z</dcterms:modified>
</cp:coreProperties>
</file>