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749" w:rsidRPr="001D2749" w:rsidRDefault="001D2749" w:rsidP="001D2749">
      <w:pPr>
        <w:ind w:left="4678"/>
        <w:outlineLvl w:val="3"/>
        <w:rPr>
          <w:bCs/>
          <w:sz w:val="28"/>
          <w:szCs w:val="28"/>
          <w:lang w:val="uk-UA"/>
        </w:rPr>
      </w:pPr>
      <w:r w:rsidRPr="001D2749">
        <w:rPr>
          <w:bCs/>
          <w:sz w:val="28"/>
          <w:szCs w:val="28"/>
          <w:lang w:val="uk-UA"/>
        </w:rPr>
        <w:t>ЗАТВЕРДЖЕНО</w:t>
      </w:r>
    </w:p>
    <w:p w:rsidR="001D2749" w:rsidRPr="001D2749" w:rsidRDefault="001D2749" w:rsidP="001D2749">
      <w:pPr>
        <w:ind w:left="4678"/>
        <w:outlineLvl w:val="3"/>
        <w:rPr>
          <w:bCs/>
          <w:sz w:val="28"/>
          <w:szCs w:val="28"/>
          <w:lang w:val="uk-UA"/>
        </w:rPr>
      </w:pPr>
      <w:r w:rsidRPr="001D2749">
        <w:rPr>
          <w:bCs/>
          <w:sz w:val="28"/>
          <w:szCs w:val="28"/>
          <w:lang w:val="uk-UA"/>
        </w:rPr>
        <w:t>Ухвала вченої ради Дрогобицького</w:t>
      </w:r>
    </w:p>
    <w:p w:rsidR="001D2749" w:rsidRPr="001D2749" w:rsidRDefault="001D2749" w:rsidP="001D2749">
      <w:pPr>
        <w:ind w:left="4678"/>
        <w:outlineLvl w:val="3"/>
        <w:rPr>
          <w:bCs/>
          <w:sz w:val="28"/>
          <w:szCs w:val="28"/>
          <w:lang w:val="uk-UA"/>
        </w:rPr>
      </w:pPr>
      <w:r w:rsidRPr="001D2749">
        <w:rPr>
          <w:bCs/>
          <w:sz w:val="28"/>
          <w:szCs w:val="28"/>
          <w:lang w:val="uk-UA"/>
        </w:rPr>
        <w:t>державного педагогічного університету імені</w:t>
      </w:r>
      <w:r>
        <w:rPr>
          <w:bCs/>
          <w:sz w:val="28"/>
          <w:szCs w:val="28"/>
          <w:lang w:val="uk-UA"/>
        </w:rPr>
        <w:t xml:space="preserve"> </w:t>
      </w:r>
      <w:r w:rsidRPr="001D2749">
        <w:rPr>
          <w:bCs/>
          <w:sz w:val="28"/>
          <w:szCs w:val="28"/>
          <w:lang w:val="uk-UA"/>
        </w:rPr>
        <w:t>Івана Франка</w:t>
      </w:r>
    </w:p>
    <w:p w:rsidR="001D2749" w:rsidRPr="001D2749" w:rsidRDefault="001D2749" w:rsidP="001D2749">
      <w:pPr>
        <w:ind w:left="4678"/>
        <w:outlineLvl w:val="3"/>
        <w:rPr>
          <w:bCs/>
          <w:sz w:val="28"/>
          <w:szCs w:val="28"/>
          <w:lang w:val="uk-UA"/>
        </w:rPr>
      </w:pPr>
      <w:r w:rsidRPr="001D2749">
        <w:rPr>
          <w:bCs/>
          <w:sz w:val="28"/>
          <w:szCs w:val="28"/>
          <w:lang w:val="uk-UA"/>
        </w:rPr>
        <w:t>від «</w:t>
      </w:r>
      <w:r>
        <w:rPr>
          <w:bCs/>
          <w:sz w:val="28"/>
          <w:szCs w:val="28"/>
          <w:lang w:val="uk-UA"/>
        </w:rPr>
        <w:t xml:space="preserve">21» грудня </w:t>
      </w:r>
      <w:r w:rsidRPr="001D2749">
        <w:rPr>
          <w:bCs/>
          <w:sz w:val="28"/>
          <w:szCs w:val="28"/>
          <w:lang w:val="uk-UA"/>
        </w:rPr>
        <w:t>20</w:t>
      </w:r>
      <w:r>
        <w:rPr>
          <w:bCs/>
          <w:sz w:val="28"/>
          <w:szCs w:val="28"/>
          <w:lang w:val="uk-UA"/>
        </w:rPr>
        <w:t xml:space="preserve">23 </w:t>
      </w:r>
      <w:r w:rsidRPr="001D2749">
        <w:rPr>
          <w:bCs/>
          <w:sz w:val="28"/>
          <w:szCs w:val="28"/>
          <w:lang w:val="uk-UA"/>
        </w:rPr>
        <w:t xml:space="preserve">р. </w:t>
      </w:r>
      <w:r>
        <w:rPr>
          <w:bCs/>
          <w:sz w:val="28"/>
          <w:szCs w:val="28"/>
          <w:lang w:val="uk-UA"/>
        </w:rPr>
        <w:t>протокол 14</w:t>
      </w:r>
    </w:p>
    <w:p w:rsidR="001D2749" w:rsidRDefault="001D2749" w:rsidP="001D2749">
      <w:pPr>
        <w:ind w:left="4678"/>
        <w:outlineLvl w:val="3"/>
        <w:rPr>
          <w:bCs/>
          <w:sz w:val="28"/>
          <w:szCs w:val="28"/>
          <w:lang w:val="uk-UA"/>
        </w:rPr>
      </w:pPr>
    </w:p>
    <w:p w:rsidR="001D2749" w:rsidRPr="001D2749" w:rsidRDefault="001D2749" w:rsidP="001D2749">
      <w:pPr>
        <w:ind w:left="4678"/>
        <w:outlineLvl w:val="3"/>
        <w:rPr>
          <w:bCs/>
          <w:sz w:val="28"/>
          <w:szCs w:val="28"/>
          <w:lang w:val="uk-UA"/>
        </w:rPr>
      </w:pPr>
      <w:r w:rsidRPr="001D2749">
        <w:rPr>
          <w:bCs/>
          <w:sz w:val="28"/>
          <w:szCs w:val="28"/>
          <w:lang w:val="uk-UA"/>
        </w:rPr>
        <w:t>УВЕДЕНО В ДІЮ</w:t>
      </w:r>
    </w:p>
    <w:p w:rsidR="001D2749" w:rsidRPr="001D2749" w:rsidRDefault="001D2749" w:rsidP="001D2749">
      <w:pPr>
        <w:ind w:left="4678"/>
        <w:outlineLvl w:val="3"/>
        <w:rPr>
          <w:bCs/>
          <w:sz w:val="28"/>
          <w:szCs w:val="28"/>
          <w:lang w:val="uk-UA"/>
        </w:rPr>
      </w:pPr>
      <w:r w:rsidRPr="001D2749">
        <w:rPr>
          <w:bCs/>
          <w:sz w:val="28"/>
          <w:szCs w:val="28"/>
          <w:lang w:val="uk-UA"/>
        </w:rPr>
        <w:t>Наказ ректора Дрогобицького державного</w:t>
      </w:r>
      <w:r>
        <w:rPr>
          <w:bCs/>
          <w:sz w:val="28"/>
          <w:szCs w:val="28"/>
          <w:lang w:val="uk-UA"/>
        </w:rPr>
        <w:t xml:space="preserve"> </w:t>
      </w:r>
      <w:r w:rsidRPr="001D2749">
        <w:rPr>
          <w:bCs/>
          <w:sz w:val="28"/>
          <w:szCs w:val="28"/>
          <w:lang w:val="uk-UA"/>
        </w:rPr>
        <w:t>педагогічного університету імені Івана</w:t>
      </w:r>
      <w:r>
        <w:rPr>
          <w:bCs/>
          <w:sz w:val="28"/>
          <w:szCs w:val="28"/>
          <w:lang w:val="uk-UA"/>
        </w:rPr>
        <w:t xml:space="preserve"> </w:t>
      </w:r>
      <w:r w:rsidRPr="001D2749">
        <w:rPr>
          <w:bCs/>
          <w:sz w:val="28"/>
          <w:szCs w:val="28"/>
          <w:lang w:val="uk-UA"/>
        </w:rPr>
        <w:t>Франка</w:t>
      </w:r>
    </w:p>
    <w:p w:rsidR="001D2749" w:rsidRDefault="001D2749" w:rsidP="001D2749">
      <w:pPr>
        <w:ind w:left="4678"/>
        <w:outlineLvl w:val="3"/>
        <w:rPr>
          <w:bCs/>
          <w:sz w:val="28"/>
          <w:szCs w:val="28"/>
          <w:lang w:val="uk-UA"/>
        </w:rPr>
      </w:pPr>
      <w:r w:rsidRPr="001D2749">
        <w:rPr>
          <w:bCs/>
          <w:sz w:val="28"/>
          <w:szCs w:val="28"/>
          <w:lang w:val="uk-UA"/>
        </w:rPr>
        <w:t>від «</w:t>
      </w:r>
      <w:r>
        <w:rPr>
          <w:bCs/>
          <w:sz w:val="28"/>
          <w:szCs w:val="28"/>
          <w:lang w:val="uk-UA"/>
        </w:rPr>
        <w:t>22</w:t>
      </w:r>
      <w:r w:rsidRPr="001D2749">
        <w:rPr>
          <w:bCs/>
          <w:sz w:val="28"/>
          <w:szCs w:val="28"/>
          <w:lang w:val="uk-UA"/>
        </w:rPr>
        <w:t>»</w:t>
      </w:r>
      <w:r>
        <w:rPr>
          <w:bCs/>
          <w:sz w:val="28"/>
          <w:szCs w:val="28"/>
          <w:lang w:val="uk-UA"/>
        </w:rPr>
        <w:t xml:space="preserve"> грудня </w:t>
      </w:r>
      <w:r w:rsidRPr="001D2749">
        <w:rPr>
          <w:bCs/>
          <w:sz w:val="28"/>
          <w:szCs w:val="28"/>
          <w:lang w:val="uk-UA"/>
        </w:rPr>
        <w:t>20</w:t>
      </w:r>
      <w:r>
        <w:rPr>
          <w:bCs/>
          <w:sz w:val="28"/>
          <w:szCs w:val="28"/>
          <w:lang w:val="uk-UA"/>
        </w:rPr>
        <w:t xml:space="preserve">23 р. </w:t>
      </w:r>
      <w:r w:rsidR="00244295">
        <w:rPr>
          <w:bCs/>
          <w:sz w:val="28"/>
          <w:szCs w:val="28"/>
          <w:lang w:val="uk-UA"/>
        </w:rPr>
        <w:t>№ 502</w:t>
      </w:r>
    </w:p>
    <w:p w:rsidR="001D2749" w:rsidRDefault="001D2749" w:rsidP="001D2749">
      <w:pPr>
        <w:ind w:left="4678"/>
        <w:outlineLvl w:val="3"/>
        <w:rPr>
          <w:bCs/>
          <w:sz w:val="28"/>
          <w:szCs w:val="28"/>
          <w:lang w:val="uk-UA"/>
        </w:rPr>
      </w:pPr>
    </w:p>
    <w:p w:rsidR="001D2749" w:rsidRPr="001D2749" w:rsidRDefault="001D2749" w:rsidP="001D2749">
      <w:pPr>
        <w:ind w:left="4678"/>
        <w:outlineLvl w:val="3"/>
        <w:rPr>
          <w:bCs/>
          <w:sz w:val="28"/>
          <w:szCs w:val="28"/>
          <w:lang w:val="uk-UA"/>
        </w:rPr>
      </w:pPr>
    </w:p>
    <w:p w:rsidR="001D2749" w:rsidRPr="000A076D" w:rsidRDefault="001D2749" w:rsidP="001D2749">
      <w:pPr>
        <w:jc w:val="center"/>
        <w:outlineLvl w:val="3"/>
        <w:rPr>
          <w:b/>
          <w:bCs/>
          <w:sz w:val="28"/>
          <w:szCs w:val="28"/>
          <w:lang w:val="uk-UA"/>
        </w:rPr>
      </w:pPr>
      <w:r w:rsidRPr="000A076D">
        <w:rPr>
          <w:b/>
          <w:bCs/>
          <w:sz w:val="28"/>
          <w:szCs w:val="28"/>
          <w:lang w:val="uk-UA"/>
        </w:rPr>
        <w:t>ПОЛОЖЕННЯ</w:t>
      </w:r>
    </w:p>
    <w:p w:rsidR="001D2749" w:rsidRPr="000A076D" w:rsidRDefault="001D2749" w:rsidP="001D2749">
      <w:pPr>
        <w:jc w:val="center"/>
        <w:outlineLvl w:val="3"/>
        <w:rPr>
          <w:b/>
          <w:bCs/>
          <w:sz w:val="28"/>
          <w:szCs w:val="28"/>
          <w:lang w:val="uk-UA"/>
        </w:rPr>
      </w:pPr>
      <w:r w:rsidRPr="000A076D">
        <w:rPr>
          <w:b/>
          <w:bCs/>
          <w:sz w:val="28"/>
          <w:szCs w:val="28"/>
          <w:lang w:val="uk-UA"/>
        </w:rPr>
        <w:t>про вчену раду Дрогобицького державного педагогічного університету</w:t>
      </w:r>
    </w:p>
    <w:p w:rsidR="001D2749" w:rsidRPr="000A076D" w:rsidRDefault="001D2749" w:rsidP="001D2749">
      <w:pPr>
        <w:jc w:val="center"/>
        <w:outlineLvl w:val="3"/>
        <w:rPr>
          <w:b/>
          <w:bCs/>
          <w:sz w:val="28"/>
          <w:szCs w:val="28"/>
          <w:lang w:val="uk-UA"/>
        </w:rPr>
      </w:pPr>
      <w:r w:rsidRPr="000A076D">
        <w:rPr>
          <w:b/>
          <w:bCs/>
          <w:sz w:val="28"/>
          <w:szCs w:val="28"/>
          <w:lang w:val="uk-UA"/>
        </w:rPr>
        <w:t>імені Івана Франка</w:t>
      </w:r>
    </w:p>
    <w:p w:rsidR="001D2749" w:rsidRPr="00D646A8" w:rsidRDefault="001D2749" w:rsidP="001D2749">
      <w:pPr>
        <w:ind w:firstLine="567"/>
        <w:jc w:val="center"/>
        <w:outlineLvl w:val="3"/>
        <w:rPr>
          <w:b/>
          <w:bCs/>
          <w:lang w:val="uk-UA"/>
        </w:rPr>
      </w:pPr>
    </w:p>
    <w:p w:rsidR="001D2749" w:rsidRPr="000A076D" w:rsidRDefault="001D2749" w:rsidP="001D2749">
      <w:pPr>
        <w:rPr>
          <w:sz w:val="28"/>
          <w:szCs w:val="28"/>
          <w:lang w:val="uk-UA"/>
        </w:rPr>
      </w:pPr>
      <w:r w:rsidRPr="000A076D">
        <w:rPr>
          <w:b/>
          <w:bCs/>
          <w:sz w:val="28"/>
          <w:szCs w:val="28"/>
          <w:lang w:val="uk-UA"/>
        </w:rPr>
        <w:t>1. ЗАГАЛЬНІ ПОЛОЖЕННЯ</w:t>
      </w:r>
    </w:p>
    <w:p w:rsidR="001D2749" w:rsidRPr="000A076D" w:rsidRDefault="001D2749" w:rsidP="001D2749">
      <w:pPr>
        <w:tabs>
          <w:tab w:val="left" w:pos="1134"/>
        </w:tabs>
        <w:autoSpaceDE w:val="0"/>
        <w:autoSpaceDN w:val="0"/>
        <w:adjustRightInd w:val="0"/>
        <w:ind w:firstLine="709"/>
        <w:jc w:val="both"/>
        <w:rPr>
          <w:sz w:val="28"/>
          <w:szCs w:val="28"/>
          <w:lang w:val="uk-UA" w:eastAsia="uk-UA"/>
        </w:rPr>
      </w:pPr>
      <w:r w:rsidRPr="000A076D">
        <w:rPr>
          <w:sz w:val="28"/>
          <w:szCs w:val="28"/>
          <w:lang w:val="uk-UA"/>
        </w:rPr>
        <w:t>1.1.</w:t>
      </w:r>
      <w:r w:rsidRPr="000A076D">
        <w:rPr>
          <w:sz w:val="28"/>
          <w:szCs w:val="28"/>
          <w:lang w:val="uk-UA"/>
        </w:rPr>
        <w:tab/>
        <w:t xml:space="preserve">Положення про </w:t>
      </w:r>
      <w:r w:rsidRPr="000A076D">
        <w:rPr>
          <w:sz w:val="28"/>
          <w:szCs w:val="28"/>
          <w:lang w:val="uk-UA" w:eastAsia="uk-UA"/>
        </w:rPr>
        <w:t xml:space="preserve">вчену раду Дрогобицького державного педагогічного університету імені Івана Франка (далі – Положення) розроблене відповідно до Статуту Дрогобицького державного педагогічного університету імені Івана Франка (далі – університет) і регулює питання щодо організації роботи та діяльності вченої ради університету, що є колегіальним органом управління університету. </w:t>
      </w:r>
    </w:p>
    <w:p w:rsidR="001D2749" w:rsidRPr="000A076D" w:rsidRDefault="001D2749" w:rsidP="001D2749">
      <w:pPr>
        <w:tabs>
          <w:tab w:val="left" w:pos="1134"/>
        </w:tabs>
        <w:autoSpaceDE w:val="0"/>
        <w:autoSpaceDN w:val="0"/>
        <w:adjustRightInd w:val="0"/>
        <w:ind w:firstLine="709"/>
        <w:jc w:val="both"/>
        <w:rPr>
          <w:sz w:val="28"/>
          <w:szCs w:val="28"/>
          <w:lang w:val="uk-UA" w:eastAsia="uk-UA"/>
        </w:rPr>
      </w:pPr>
      <w:r w:rsidRPr="000A076D">
        <w:rPr>
          <w:sz w:val="28"/>
          <w:szCs w:val="28"/>
          <w:lang w:val="uk-UA" w:eastAsia="uk-UA"/>
        </w:rPr>
        <w:t>1.2.</w:t>
      </w:r>
      <w:r w:rsidRPr="000A076D">
        <w:rPr>
          <w:sz w:val="28"/>
          <w:szCs w:val="28"/>
          <w:lang w:val="uk-UA" w:eastAsia="uk-UA"/>
        </w:rPr>
        <w:tab/>
        <w:t>У своїй діяльності вчена рада університету керується Конституцією України, законами України «Про освіту», «Про вищу освіту», «Про наукову і науково-технічну діяльність», іншими нормативно-правовими документами, а також Статутом, Колективним договором і Правилами внутрішнього розпорядку університету, Регламентом вченої ради університету, цим Положенням.</w:t>
      </w:r>
    </w:p>
    <w:p w:rsidR="001D2749" w:rsidRPr="000A076D" w:rsidRDefault="001D2749" w:rsidP="001D2749">
      <w:pPr>
        <w:tabs>
          <w:tab w:val="left" w:pos="1134"/>
        </w:tabs>
        <w:autoSpaceDE w:val="0"/>
        <w:autoSpaceDN w:val="0"/>
        <w:adjustRightInd w:val="0"/>
        <w:ind w:firstLine="709"/>
        <w:jc w:val="both"/>
        <w:rPr>
          <w:sz w:val="28"/>
          <w:szCs w:val="28"/>
          <w:lang w:val="uk-UA" w:eastAsia="uk-UA"/>
        </w:rPr>
      </w:pPr>
      <w:r w:rsidRPr="000A076D">
        <w:rPr>
          <w:sz w:val="28"/>
          <w:szCs w:val="28"/>
          <w:lang w:val="uk-UA" w:eastAsia="uk-UA"/>
        </w:rPr>
        <w:t>1.3.</w:t>
      </w:r>
      <w:r w:rsidRPr="000A076D">
        <w:rPr>
          <w:sz w:val="28"/>
          <w:szCs w:val="28"/>
          <w:lang w:val="uk-UA" w:eastAsia="uk-UA"/>
        </w:rPr>
        <w:tab/>
        <w:t>Це Положення, зміни та/або доповнення до нього затверджуються вченою радою університету та вводяться в дію наказом ректора університету відповідно до встановленого законодавством порядку.</w:t>
      </w:r>
    </w:p>
    <w:p w:rsidR="001D2749" w:rsidRPr="000A076D" w:rsidRDefault="001D2749" w:rsidP="001D2749">
      <w:pPr>
        <w:tabs>
          <w:tab w:val="left" w:pos="1134"/>
        </w:tabs>
        <w:autoSpaceDE w:val="0"/>
        <w:autoSpaceDN w:val="0"/>
        <w:adjustRightInd w:val="0"/>
        <w:ind w:firstLine="709"/>
        <w:jc w:val="both"/>
        <w:rPr>
          <w:sz w:val="28"/>
          <w:szCs w:val="28"/>
          <w:highlight w:val="green"/>
          <w:lang w:val="uk-UA" w:eastAsia="uk-UA"/>
        </w:rPr>
      </w:pPr>
    </w:p>
    <w:p w:rsidR="001D2749" w:rsidRPr="000A076D" w:rsidRDefault="001D2749" w:rsidP="001D2749">
      <w:pPr>
        <w:tabs>
          <w:tab w:val="left" w:pos="1134"/>
        </w:tabs>
        <w:autoSpaceDE w:val="0"/>
        <w:autoSpaceDN w:val="0"/>
        <w:adjustRightInd w:val="0"/>
        <w:jc w:val="both"/>
        <w:rPr>
          <w:b/>
          <w:sz w:val="28"/>
          <w:szCs w:val="28"/>
          <w:lang w:val="uk-UA" w:eastAsia="uk-UA"/>
        </w:rPr>
      </w:pPr>
      <w:r w:rsidRPr="000A076D">
        <w:rPr>
          <w:b/>
          <w:sz w:val="28"/>
          <w:szCs w:val="28"/>
          <w:lang w:val="uk-UA" w:eastAsia="uk-UA"/>
        </w:rPr>
        <w:t xml:space="preserve">2. ФОРМУВАННЯ ТА СКЛАД ВЧЕНОЇ РАДИ УНІВЕРСИТЕТУ, ПРОЦЕДУРА ЗАМІНИ (РОТАЦІЇ) ЇЇ ЧЛЕНІВ </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2.1.</w:t>
      </w:r>
      <w:r w:rsidRPr="000A076D">
        <w:rPr>
          <w:sz w:val="28"/>
          <w:szCs w:val="28"/>
          <w:lang w:val="uk-UA"/>
        </w:rPr>
        <w:tab/>
      </w:r>
      <w:r>
        <w:rPr>
          <w:sz w:val="28"/>
          <w:szCs w:val="28"/>
          <w:lang w:val="uk-UA"/>
        </w:rPr>
        <w:t xml:space="preserve"> </w:t>
      </w:r>
      <w:r w:rsidRPr="000A076D">
        <w:rPr>
          <w:sz w:val="28"/>
          <w:szCs w:val="28"/>
          <w:lang w:val="uk-UA"/>
        </w:rPr>
        <w:t>Вчена рада університету утворюється строком на 5 (п’ять) років. Персональний склад вченої ради університету затверджується наказом ректора університету протягом 5 (п’яти) робочих днів з дня закінчення повноважень попереднього складу вченої ради університету.</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2.2.</w:t>
      </w:r>
      <w:r w:rsidRPr="000A076D">
        <w:rPr>
          <w:sz w:val="28"/>
          <w:szCs w:val="28"/>
          <w:lang w:val="uk-UA"/>
        </w:rPr>
        <w:tab/>
      </w:r>
      <w:r>
        <w:rPr>
          <w:sz w:val="28"/>
          <w:szCs w:val="28"/>
          <w:lang w:val="uk-UA"/>
        </w:rPr>
        <w:t xml:space="preserve"> </w:t>
      </w:r>
      <w:r w:rsidRPr="000A076D">
        <w:rPr>
          <w:sz w:val="28"/>
          <w:szCs w:val="28"/>
          <w:lang w:val="uk-UA"/>
        </w:rPr>
        <w:t>Вчену раду університету очолює її голова, а за його відсутності – один із заступників голови, які обираються таємним голосуванням із числа членів вченої ради університету, які мають науковий ступінь та/або вчене (почесне) звання, на строк діяльності вченої ради університету.</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2.3.</w:t>
      </w:r>
      <w:r w:rsidRPr="000A076D">
        <w:rPr>
          <w:sz w:val="28"/>
          <w:szCs w:val="28"/>
          <w:lang w:val="uk-UA"/>
        </w:rPr>
        <w:tab/>
      </w:r>
      <w:r>
        <w:rPr>
          <w:sz w:val="28"/>
          <w:szCs w:val="28"/>
          <w:lang w:val="uk-UA"/>
        </w:rPr>
        <w:t xml:space="preserve"> </w:t>
      </w:r>
      <w:r w:rsidRPr="000A076D">
        <w:rPr>
          <w:sz w:val="28"/>
          <w:szCs w:val="28"/>
          <w:lang w:val="uk-UA"/>
        </w:rPr>
        <w:t xml:space="preserve">Голова та заступники голови вченої ради університету обираються на першому засіданні новосформованої вченої ради, а також в інших випадках, передбачених цим Положенням. Кількість заступників голови визначається </w:t>
      </w:r>
      <w:r w:rsidRPr="000A076D">
        <w:rPr>
          <w:sz w:val="28"/>
          <w:szCs w:val="28"/>
          <w:lang w:val="uk-UA"/>
        </w:rPr>
        <w:lastRenderedPageBreak/>
        <w:t>вченою радою на першому засіданні з урахуванням пропозицій новообраного голови вченої ради університету.</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2.4.</w:t>
      </w:r>
      <w:r w:rsidRPr="000A076D">
        <w:rPr>
          <w:sz w:val="28"/>
          <w:szCs w:val="28"/>
          <w:lang w:val="uk-UA"/>
        </w:rPr>
        <w:tab/>
      </w:r>
      <w:r>
        <w:rPr>
          <w:sz w:val="28"/>
          <w:szCs w:val="28"/>
          <w:lang w:val="uk-UA"/>
        </w:rPr>
        <w:t xml:space="preserve"> </w:t>
      </w:r>
      <w:r w:rsidRPr="000A076D">
        <w:rPr>
          <w:sz w:val="28"/>
          <w:szCs w:val="28"/>
          <w:lang w:val="uk-UA"/>
        </w:rPr>
        <w:t>Персональний склад вченої ради університету повинен складатися не менш як із 75 (сімдесяти п’яти) відсотків наукових, науково-педагогічних працівників університету і не менш як із 10 (десяти) відсотків – виборних представників із числа студентів.</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Віднесення працівників до відповідної категорії здійснюється за їх основним місцем роботи.</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За рішенням вченої ради університету до її складу можуть входити також представники організацій роботодавців.</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2.5.</w:t>
      </w:r>
      <w:r w:rsidRPr="000A076D">
        <w:rPr>
          <w:sz w:val="28"/>
          <w:szCs w:val="28"/>
          <w:lang w:val="uk-UA"/>
        </w:rPr>
        <w:tab/>
      </w:r>
      <w:r>
        <w:rPr>
          <w:sz w:val="28"/>
          <w:szCs w:val="28"/>
          <w:lang w:val="uk-UA"/>
        </w:rPr>
        <w:t xml:space="preserve"> </w:t>
      </w:r>
      <w:r w:rsidRPr="000A076D">
        <w:rPr>
          <w:sz w:val="28"/>
          <w:szCs w:val="28"/>
          <w:lang w:val="uk-UA"/>
        </w:rPr>
        <w:t>До складу вченої ради університету входять:</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1)</w:t>
      </w:r>
      <w:r w:rsidRPr="000A076D">
        <w:rPr>
          <w:sz w:val="28"/>
          <w:szCs w:val="28"/>
          <w:lang w:val="uk-UA"/>
        </w:rPr>
        <w:tab/>
        <w:t>за посадами: ректор, проректори, декани факультетів (директори навчально-наукових інститутів), учений секретар, директор бібліотеки, головний бухгалтер, керівник вищого колегіального органу громадського самоврядування університету, керівник виборного органу первинної профспілкової організації працівників університету, керівник виборного органу первинної профспілкової організації студентів університету, керівник студентського самоврядування університету;</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2)</w:t>
      </w:r>
      <w:r w:rsidRPr="000A076D">
        <w:rPr>
          <w:sz w:val="28"/>
          <w:szCs w:val="28"/>
          <w:lang w:val="uk-UA"/>
        </w:rPr>
        <w:tab/>
        <w:t>виборні представники, які представляють наукових, науково-педагогічних працівників і обираються з числа завідувачів кафедр, професорів, докторів наук, докторів філософії (кандидатів наук) університету і працюють у ньому на постійній основі за основним місцем роботи, при цьому квота таких представників становить: 3 (три) особи від кожного факультету (навчально-наукового інституту), 1 (одна) особа від науково-дослідного сектору;</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3)</w:t>
      </w:r>
      <w:r w:rsidRPr="000A076D">
        <w:rPr>
          <w:sz w:val="28"/>
          <w:szCs w:val="28"/>
          <w:lang w:val="uk-UA"/>
        </w:rPr>
        <w:tab/>
        <w:t>виборні представники, які представляють інших працівників університету і працюють у ньому на постійній основі за основним місцем роботи, при цьому квота таких представників становить 1 (одна) особа;</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4)</w:t>
      </w:r>
      <w:r w:rsidRPr="000A076D">
        <w:rPr>
          <w:sz w:val="28"/>
          <w:szCs w:val="28"/>
          <w:lang w:val="uk-UA"/>
        </w:rPr>
        <w:tab/>
        <w:t>виборні представники з числа аспірантів і докторантів університету, при цьому квота таких представників становить 1 (одна) особа;</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5)</w:t>
      </w:r>
      <w:r w:rsidRPr="000A076D">
        <w:rPr>
          <w:sz w:val="28"/>
          <w:szCs w:val="28"/>
          <w:lang w:val="uk-UA"/>
        </w:rPr>
        <w:tab/>
        <w:t>виборні представники з числа студентів університету, при цьому квота таких представників визначається вченою радою університету на момент початку (оголошення) виборів її нового складу з додержанням вимог щодо представництва, встановлених у пункті 2.4 цього Положення, та розподіляється між факультетами (навчально-науковими інститутами) університету з урахуванням кількості студентів, які там навчаються.</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2.6.</w:t>
      </w:r>
      <w:r w:rsidRPr="000A076D">
        <w:rPr>
          <w:sz w:val="28"/>
          <w:szCs w:val="28"/>
          <w:lang w:val="uk-UA"/>
        </w:rPr>
        <w:tab/>
      </w:r>
      <w:r>
        <w:rPr>
          <w:sz w:val="28"/>
          <w:szCs w:val="28"/>
          <w:lang w:val="uk-UA"/>
        </w:rPr>
        <w:t xml:space="preserve"> </w:t>
      </w:r>
      <w:r w:rsidRPr="000A076D">
        <w:rPr>
          <w:sz w:val="28"/>
          <w:szCs w:val="28"/>
          <w:lang w:val="uk-UA"/>
        </w:rPr>
        <w:t>Вибори до складу вченої ради університету починаються за 30 (тридцять) календарних днів до закінчення повноважень попереднього складу вченої ради університету.</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2.7.</w:t>
      </w:r>
      <w:r w:rsidRPr="000A076D">
        <w:rPr>
          <w:sz w:val="28"/>
          <w:szCs w:val="28"/>
          <w:lang w:val="uk-UA"/>
        </w:rPr>
        <w:tab/>
      </w:r>
      <w:r>
        <w:rPr>
          <w:sz w:val="28"/>
          <w:szCs w:val="28"/>
          <w:lang w:val="uk-UA"/>
        </w:rPr>
        <w:t xml:space="preserve"> </w:t>
      </w:r>
      <w:r w:rsidRPr="000A076D">
        <w:rPr>
          <w:sz w:val="28"/>
          <w:szCs w:val="28"/>
          <w:lang w:val="uk-UA"/>
        </w:rPr>
        <w:t>Загальна кількість членів нового складу вченої ради університету визначається з урахуванням встановлених цим Положенням норм представництва та квот станом на момент початку (оголошення) виборів цього нового складу.</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2.8.</w:t>
      </w:r>
      <w:r w:rsidRPr="000A076D">
        <w:rPr>
          <w:sz w:val="28"/>
          <w:szCs w:val="28"/>
          <w:lang w:val="uk-UA"/>
        </w:rPr>
        <w:tab/>
      </w:r>
      <w:r>
        <w:rPr>
          <w:sz w:val="28"/>
          <w:szCs w:val="28"/>
          <w:lang w:val="uk-UA"/>
        </w:rPr>
        <w:t xml:space="preserve"> </w:t>
      </w:r>
      <w:r w:rsidRPr="000A076D">
        <w:rPr>
          <w:sz w:val="28"/>
          <w:szCs w:val="28"/>
          <w:lang w:val="uk-UA"/>
        </w:rPr>
        <w:t xml:space="preserve">Виборні представники з числа працівників університету обираються вищим колегіальним органом громадського самоврядування університету за поданням структурних підрозділів, у яких вони працюють за основним місцем роботи, а виборні представники з числа студентів обираються студентами шляхом прямих таємних виборів. Виборні представники з числа аспірантів і </w:t>
      </w:r>
      <w:r w:rsidRPr="000A076D">
        <w:rPr>
          <w:sz w:val="28"/>
          <w:szCs w:val="28"/>
          <w:lang w:val="uk-UA"/>
        </w:rPr>
        <w:lastRenderedPageBreak/>
        <w:t xml:space="preserve">докторантів обираються ними на загальних зборах аспірантів і докторантів університету шляхом відкрито голосування. </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Брати участь у виборах, а також бути обраними до складу вченої ради університету від структурного підрозділу в межах установлених квот можуть лише працівники, які працюють за основним місцем роботи у відповідному структурному підрозділі, або студенти, аспіранти та докторанти очної форми здобуття вищої освіти (підготовки).</w:t>
      </w:r>
    </w:p>
    <w:p w:rsidR="001D2749" w:rsidRPr="000A076D" w:rsidRDefault="001D2749" w:rsidP="001D2749">
      <w:pPr>
        <w:tabs>
          <w:tab w:val="left" w:pos="1134"/>
          <w:tab w:val="left" w:pos="1843"/>
        </w:tabs>
        <w:autoSpaceDE w:val="0"/>
        <w:autoSpaceDN w:val="0"/>
        <w:adjustRightInd w:val="0"/>
        <w:ind w:firstLine="709"/>
        <w:jc w:val="both"/>
        <w:rPr>
          <w:sz w:val="28"/>
          <w:szCs w:val="28"/>
          <w:lang w:val="uk-UA"/>
        </w:rPr>
      </w:pPr>
      <w:r w:rsidRPr="000A076D">
        <w:rPr>
          <w:sz w:val="28"/>
          <w:szCs w:val="28"/>
          <w:lang w:val="uk-UA"/>
        </w:rPr>
        <w:t>Студенти, аспіранти та докторанти очної форми, які на момент проведення виборів до складу вченої ради університету є одночасно працівниками університету за основним місцем роботи, беруть участь у виборах за квотою представництва працівників.</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2.9.</w:t>
      </w:r>
      <w:r w:rsidRPr="000A076D">
        <w:rPr>
          <w:sz w:val="28"/>
          <w:szCs w:val="28"/>
          <w:lang w:val="uk-UA"/>
        </w:rPr>
        <w:tab/>
      </w:r>
      <w:r>
        <w:rPr>
          <w:sz w:val="28"/>
          <w:szCs w:val="28"/>
          <w:lang w:val="uk-UA"/>
        </w:rPr>
        <w:t xml:space="preserve"> </w:t>
      </w:r>
      <w:r w:rsidRPr="000A076D">
        <w:rPr>
          <w:sz w:val="28"/>
          <w:szCs w:val="28"/>
          <w:lang w:val="uk-UA"/>
        </w:rPr>
        <w:t>У разі звільнення з посади (переведення на іншу посаду, увільнення від виконання обов’язків) особи, яка за посадою входить до складу вченої ради університету, звільнення з роботи (переведення на іншу посаду, відрахування з числа осіб, які навчаються в університеті, переведення в інший факультет (навчально-науковий інститут) чи форму здобуття освіти) особи, яка була обрана до складу вченої ради університету, її повноваження члена вченої ради університету припиняються з дати такого звільнення (переведення, увільнення від виконання обов’язків, відрахування тощо), а відповідна особа впродовж 5 (п’яти) робочих днів виводиться зі складу вченої ради наказом ректора університету.</w:t>
      </w:r>
    </w:p>
    <w:p w:rsidR="001D2749" w:rsidRPr="000A076D" w:rsidRDefault="001D2749" w:rsidP="001D2749">
      <w:pPr>
        <w:tabs>
          <w:tab w:val="left" w:pos="1276"/>
          <w:tab w:val="left" w:pos="7223"/>
        </w:tabs>
        <w:autoSpaceDE w:val="0"/>
        <w:autoSpaceDN w:val="0"/>
        <w:adjustRightInd w:val="0"/>
        <w:ind w:firstLine="709"/>
        <w:jc w:val="both"/>
        <w:rPr>
          <w:sz w:val="28"/>
          <w:szCs w:val="28"/>
          <w:lang w:val="uk-UA"/>
        </w:rPr>
      </w:pPr>
      <w:r w:rsidRPr="000A076D">
        <w:rPr>
          <w:sz w:val="28"/>
          <w:szCs w:val="28"/>
          <w:lang w:val="uk-UA"/>
        </w:rPr>
        <w:t>2.10.</w:t>
      </w:r>
      <w:r w:rsidRPr="000A076D">
        <w:rPr>
          <w:sz w:val="28"/>
          <w:szCs w:val="28"/>
          <w:lang w:val="uk-UA"/>
        </w:rPr>
        <w:tab/>
      </w:r>
      <w:r>
        <w:rPr>
          <w:sz w:val="28"/>
          <w:szCs w:val="28"/>
          <w:lang w:val="uk-UA"/>
        </w:rPr>
        <w:t xml:space="preserve"> </w:t>
      </w:r>
      <w:r w:rsidRPr="000A076D">
        <w:rPr>
          <w:sz w:val="28"/>
          <w:szCs w:val="28"/>
          <w:lang w:val="uk-UA"/>
        </w:rPr>
        <w:t>У разі припинення структурного підрозділу внаслідок його реорганізації чи ліквідації повноваження членів вченої ради університету, що були делеговані цим підрозділом за посадою та/або шляхом обрання (ротації), припиняються з дати такої реорганізації (ліквідації), а відповідні особи впродовж 5 (п’яти) робочих днів виводяться зі складу вченої ради наказом ректора університету.</w:t>
      </w:r>
    </w:p>
    <w:p w:rsidR="001D2749" w:rsidRPr="000A076D" w:rsidRDefault="001D2749" w:rsidP="001D2749">
      <w:pPr>
        <w:tabs>
          <w:tab w:val="left" w:pos="1276"/>
        </w:tabs>
        <w:autoSpaceDE w:val="0"/>
        <w:autoSpaceDN w:val="0"/>
        <w:adjustRightInd w:val="0"/>
        <w:ind w:firstLine="709"/>
        <w:jc w:val="both"/>
        <w:rPr>
          <w:sz w:val="28"/>
          <w:szCs w:val="28"/>
          <w:lang w:val="uk-UA"/>
        </w:rPr>
      </w:pPr>
      <w:r w:rsidRPr="000A076D">
        <w:rPr>
          <w:sz w:val="28"/>
          <w:szCs w:val="28"/>
          <w:lang w:val="uk-UA"/>
        </w:rPr>
        <w:t>2.11.</w:t>
      </w:r>
      <w:r w:rsidRPr="000A076D">
        <w:rPr>
          <w:sz w:val="28"/>
          <w:szCs w:val="28"/>
          <w:lang w:val="uk-UA"/>
        </w:rPr>
        <w:tab/>
      </w:r>
      <w:r>
        <w:rPr>
          <w:sz w:val="28"/>
          <w:szCs w:val="28"/>
          <w:lang w:val="uk-UA"/>
        </w:rPr>
        <w:t xml:space="preserve"> </w:t>
      </w:r>
      <w:r w:rsidRPr="000A076D">
        <w:rPr>
          <w:sz w:val="28"/>
          <w:szCs w:val="28"/>
          <w:lang w:val="uk-UA"/>
        </w:rPr>
        <w:t>Повноваження члена (в тому числі, голови та заступників голови) вченої ради університету припиняються:</w:t>
      </w:r>
    </w:p>
    <w:p w:rsidR="001D2749" w:rsidRPr="000A076D" w:rsidRDefault="001D2749" w:rsidP="001D2749">
      <w:pPr>
        <w:numPr>
          <w:ilvl w:val="0"/>
          <w:numId w:val="1"/>
        </w:numPr>
        <w:tabs>
          <w:tab w:val="left" w:pos="993"/>
        </w:tabs>
        <w:autoSpaceDE w:val="0"/>
        <w:autoSpaceDN w:val="0"/>
        <w:adjustRightInd w:val="0"/>
        <w:ind w:left="0" w:firstLine="709"/>
        <w:jc w:val="both"/>
        <w:rPr>
          <w:sz w:val="28"/>
          <w:szCs w:val="28"/>
          <w:lang w:val="uk-UA"/>
        </w:rPr>
      </w:pPr>
      <w:r w:rsidRPr="000A076D">
        <w:rPr>
          <w:sz w:val="28"/>
          <w:szCs w:val="28"/>
          <w:lang w:val="uk-UA"/>
        </w:rPr>
        <w:t>у зв’язку із завершенням строку діяльності вченої ради університету;</w:t>
      </w:r>
    </w:p>
    <w:p w:rsidR="001D2749" w:rsidRPr="000A076D" w:rsidRDefault="001D2749" w:rsidP="001D2749">
      <w:pPr>
        <w:numPr>
          <w:ilvl w:val="0"/>
          <w:numId w:val="1"/>
        </w:numPr>
        <w:tabs>
          <w:tab w:val="left" w:pos="993"/>
        </w:tabs>
        <w:autoSpaceDE w:val="0"/>
        <w:autoSpaceDN w:val="0"/>
        <w:adjustRightInd w:val="0"/>
        <w:ind w:left="0" w:firstLine="709"/>
        <w:jc w:val="both"/>
        <w:rPr>
          <w:sz w:val="28"/>
          <w:szCs w:val="28"/>
          <w:lang w:val="uk-UA"/>
        </w:rPr>
      </w:pPr>
      <w:r w:rsidRPr="000A076D">
        <w:rPr>
          <w:sz w:val="28"/>
          <w:szCs w:val="28"/>
          <w:lang w:val="uk-UA"/>
        </w:rPr>
        <w:t>за власним бажанням – на підставі особистої заяви члена вченої ради університету про дострокове припинення своїх повноважень;</w:t>
      </w:r>
    </w:p>
    <w:p w:rsidR="001D2749" w:rsidRPr="000A076D" w:rsidRDefault="001D2749" w:rsidP="001D2749">
      <w:pPr>
        <w:numPr>
          <w:ilvl w:val="0"/>
          <w:numId w:val="1"/>
        </w:numPr>
        <w:tabs>
          <w:tab w:val="left" w:pos="993"/>
        </w:tabs>
        <w:autoSpaceDE w:val="0"/>
        <w:autoSpaceDN w:val="0"/>
        <w:adjustRightInd w:val="0"/>
        <w:ind w:left="0" w:firstLine="709"/>
        <w:jc w:val="both"/>
        <w:rPr>
          <w:sz w:val="28"/>
          <w:szCs w:val="28"/>
          <w:lang w:val="uk-UA"/>
        </w:rPr>
      </w:pPr>
      <w:r w:rsidRPr="000A076D">
        <w:rPr>
          <w:sz w:val="28"/>
          <w:szCs w:val="28"/>
          <w:lang w:val="uk-UA"/>
        </w:rPr>
        <w:t>у зв’язку із виведенням зі складу вченої ради університету в установленому цим Положенням порядку;</w:t>
      </w:r>
    </w:p>
    <w:p w:rsidR="001D2749" w:rsidRPr="000A076D" w:rsidRDefault="001D2749" w:rsidP="001D2749">
      <w:pPr>
        <w:numPr>
          <w:ilvl w:val="0"/>
          <w:numId w:val="1"/>
        </w:numPr>
        <w:tabs>
          <w:tab w:val="left" w:pos="993"/>
        </w:tabs>
        <w:autoSpaceDE w:val="0"/>
        <w:autoSpaceDN w:val="0"/>
        <w:adjustRightInd w:val="0"/>
        <w:ind w:left="0" w:firstLine="709"/>
        <w:jc w:val="both"/>
        <w:rPr>
          <w:sz w:val="28"/>
          <w:szCs w:val="28"/>
          <w:lang w:val="uk-UA"/>
        </w:rPr>
      </w:pPr>
      <w:r w:rsidRPr="000A076D">
        <w:rPr>
          <w:sz w:val="28"/>
          <w:szCs w:val="28"/>
          <w:lang w:val="uk-UA"/>
        </w:rPr>
        <w:t>за рішенням суду;</w:t>
      </w:r>
    </w:p>
    <w:p w:rsidR="001D2749" w:rsidRPr="000A076D" w:rsidRDefault="001D2749" w:rsidP="001D2749">
      <w:pPr>
        <w:numPr>
          <w:ilvl w:val="0"/>
          <w:numId w:val="1"/>
        </w:numPr>
        <w:tabs>
          <w:tab w:val="left" w:pos="993"/>
        </w:tabs>
        <w:autoSpaceDE w:val="0"/>
        <w:autoSpaceDN w:val="0"/>
        <w:adjustRightInd w:val="0"/>
        <w:ind w:left="0" w:firstLine="709"/>
        <w:jc w:val="both"/>
        <w:rPr>
          <w:sz w:val="28"/>
          <w:szCs w:val="28"/>
          <w:lang w:val="uk-UA"/>
        </w:rPr>
      </w:pPr>
      <w:r w:rsidRPr="000A076D">
        <w:rPr>
          <w:sz w:val="28"/>
          <w:szCs w:val="28"/>
          <w:lang w:val="uk-UA"/>
        </w:rPr>
        <w:t>в інших випадках, передбачених законодавством і цим Положенням.</w:t>
      </w:r>
    </w:p>
    <w:p w:rsidR="001D2749" w:rsidRPr="000A076D" w:rsidRDefault="001D2749" w:rsidP="001D2749">
      <w:pPr>
        <w:tabs>
          <w:tab w:val="left" w:pos="1276"/>
        </w:tabs>
        <w:autoSpaceDE w:val="0"/>
        <w:autoSpaceDN w:val="0"/>
        <w:adjustRightInd w:val="0"/>
        <w:ind w:firstLine="709"/>
        <w:jc w:val="both"/>
        <w:rPr>
          <w:sz w:val="28"/>
          <w:szCs w:val="28"/>
          <w:lang w:val="uk-UA"/>
        </w:rPr>
      </w:pPr>
      <w:r w:rsidRPr="000A076D">
        <w:rPr>
          <w:sz w:val="28"/>
          <w:szCs w:val="28"/>
          <w:lang w:val="uk-UA"/>
        </w:rPr>
        <w:t>2.12.</w:t>
      </w:r>
      <w:r>
        <w:rPr>
          <w:sz w:val="28"/>
          <w:szCs w:val="28"/>
          <w:lang w:val="uk-UA"/>
        </w:rPr>
        <w:t xml:space="preserve"> </w:t>
      </w:r>
      <w:r w:rsidRPr="000A076D">
        <w:rPr>
          <w:sz w:val="28"/>
          <w:szCs w:val="28"/>
          <w:lang w:val="uk-UA"/>
        </w:rPr>
        <w:tab/>
        <w:t>Особи, повноваження членів вченої ради яких були припинені згідно з підпунктами 2, 4, 5 пункту 2.11 цього Положення, виводяться зі складу вченої ради наказом ректора університету впродовж 5 (п’яти) робочих днів з дати настання відповідної підстави.</w:t>
      </w:r>
    </w:p>
    <w:p w:rsidR="001D2749" w:rsidRPr="000A076D" w:rsidRDefault="001D2749" w:rsidP="001D2749">
      <w:pPr>
        <w:tabs>
          <w:tab w:val="left" w:pos="1276"/>
        </w:tabs>
        <w:autoSpaceDE w:val="0"/>
        <w:autoSpaceDN w:val="0"/>
        <w:adjustRightInd w:val="0"/>
        <w:ind w:firstLine="709"/>
        <w:jc w:val="both"/>
        <w:rPr>
          <w:sz w:val="28"/>
          <w:szCs w:val="28"/>
          <w:lang w:val="uk-UA"/>
        </w:rPr>
      </w:pPr>
      <w:r w:rsidRPr="000A076D">
        <w:rPr>
          <w:sz w:val="28"/>
          <w:szCs w:val="28"/>
          <w:lang w:val="uk-UA"/>
        </w:rPr>
        <w:t>2.13.</w:t>
      </w:r>
      <w:r w:rsidRPr="000A076D">
        <w:rPr>
          <w:sz w:val="28"/>
          <w:szCs w:val="28"/>
          <w:lang w:val="uk-UA"/>
        </w:rPr>
        <w:tab/>
      </w:r>
      <w:r>
        <w:rPr>
          <w:sz w:val="28"/>
          <w:szCs w:val="28"/>
          <w:lang w:val="uk-UA"/>
        </w:rPr>
        <w:t xml:space="preserve"> </w:t>
      </w:r>
      <w:r w:rsidRPr="000A076D">
        <w:rPr>
          <w:sz w:val="28"/>
          <w:szCs w:val="28"/>
          <w:lang w:val="uk-UA"/>
        </w:rPr>
        <w:t>Заміна (ротація) членів вченої ради університету здійснюється відповідно до цього Положення.</w:t>
      </w:r>
    </w:p>
    <w:p w:rsidR="001D2749" w:rsidRPr="000A076D" w:rsidRDefault="001D2749" w:rsidP="001D2749">
      <w:pPr>
        <w:tabs>
          <w:tab w:val="left" w:pos="1418"/>
          <w:tab w:val="left" w:pos="1560"/>
        </w:tabs>
        <w:autoSpaceDE w:val="0"/>
        <w:autoSpaceDN w:val="0"/>
        <w:adjustRightInd w:val="0"/>
        <w:ind w:firstLine="709"/>
        <w:jc w:val="both"/>
        <w:rPr>
          <w:sz w:val="28"/>
          <w:szCs w:val="28"/>
          <w:lang w:val="uk-UA"/>
        </w:rPr>
      </w:pPr>
      <w:r w:rsidRPr="000A076D">
        <w:rPr>
          <w:sz w:val="28"/>
          <w:szCs w:val="28"/>
          <w:lang w:val="uk-UA"/>
        </w:rPr>
        <w:t>2.13.1.</w:t>
      </w:r>
      <w:r w:rsidRPr="000A076D">
        <w:rPr>
          <w:sz w:val="28"/>
          <w:szCs w:val="28"/>
          <w:lang w:val="uk-UA"/>
        </w:rPr>
        <w:tab/>
        <w:t>Порядок та процедура заміни (ротації) членів вченої ради університету:</w:t>
      </w:r>
    </w:p>
    <w:p w:rsidR="001D2749" w:rsidRPr="000A076D" w:rsidRDefault="001D2749" w:rsidP="001D2749">
      <w:pPr>
        <w:pStyle w:val="a5"/>
        <w:tabs>
          <w:tab w:val="left" w:pos="993"/>
        </w:tabs>
        <w:ind w:left="0" w:firstLine="709"/>
        <w:rPr>
          <w:sz w:val="28"/>
          <w:szCs w:val="28"/>
        </w:rPr>
      </w:pPr>
      <w:r w:rsidRPr="000A076D">
        <w:rPr>
          <w:sz w:val="28"/>
          <w:szCs w:val="28"/>
        </w:rPr>
        <w:t>1)</w:t>
      </w:r>
      <w:r w:rsidRPr="000A076D">
        <w:rPr>
          <w:sz w:val="28"/>
          <w:szCs w:val="28"/>
        </w:rPr>
        <w:tab/>
        <w:t xml:space="preserve">заміна (ротація) членів вченої ради з числа працівників університету в разі дострокового припинення їх повноважень здійснюється структурними підрозділами, які їх делегували, без обрання вищим колегіальним органом </w:t>
      </w:r>
      <w:r w:rsidRPr="000A076D">
        <w:rPr>
          <w:sz w:val="28"/>
          <w:szCs w:val="28"/>
        </w:rPr>
        <w:lastRenderedPageBreak/>
        <w:t>громадського самоврядування університету;</w:t>
      </w:r>
    </w:p>
    <w:p w:rsidR="001D2749" w:rsidRPr="000A076D" w:rsidRDefault="001D2749" w:rsidP="001D2749">
      <w:pPr>
        <w:pStyle w:val="a5"/>
        <w:tabs>
          <w:tab w:val="left" w:pos="993"/>
        </w:tabs>
        <w:ind w:left="0" w:firstLine="709"/>
        <w:rPr>
          <w:sz w:val="28"/>
          <w:szCs w:val="28"/>
        </w:rPr>
      </w:pPr>
      <w:r w:rsidRPr="000A076D">
        <w:rPr>
          <w:sz w:val="28"/>
          <w:szCs w:val="28"/>
        </w:rPr>
        <w:t>2)</w:t>
      </w:r>
      <w:r w:rsidRPr="000A076D">
        <w:rPr>
          <w:sz w:val="28"/>
          <w:szCs w:val="28"/>
        </w:rPr>
        <w:tab/>
        <w:t>заміна (ротація) членів вченої ради з числа студентів університету в разі дострокового припинення їх повноважень здійснюється за пропозицією (поданням) вищого виконавчого органу студентського самоврядування без обрання студентами шляхом прямих таємних виборів.</w:t>
      </w:r>
    </w:p>
    <w:p w:rsidR="001D2749" w:rsidRPr="000A076D" w:rsidRDefault="001D2749" w:rsidP="001D2749">
      <w:pPr>
        <w:tabs>
          <w:tab w:val="left" w:pos="1418"/>
          <w:tab w:val="left" w:pos="1560"/>
        </w:tabs>
        <w:autoSpaceDE w:val="0"/>
        <w:autoSpaceDN w:val="0"/>
        <w:adjustRightInd w:val="0"/>
        <w:ind w:firstLine="709"/>
        <w:jc w:val="both"/>
        <w:rPr>
          <w:sz w:val="28"/>
          <w:szCs w:val="28"/>
          <w:lang w:val="uk-UA"/>
        </w:rPr>
      </w:pPr>
      <w:r w:rsidRPr="000A076D">
        <w:rPr>
          <w:sz w:val="28"/>
          <w:szCs w:val="28"/>
          <w:lang w:val="uk-UA"/>
        </w:rPr>
        <w:t>2.13.2.</w:t>
      </w:r>
      <w:r w:rsidRPr="000A076D">
        <w:rPr>
          <w:sz w:val="28"/>
          <w:szCs w:val="28"/>
          <w:lang w:val="uk-UA"/>
        </w:rPr>
        <w:tab/>
        <w:t>Новоутворені структурні підрозділи (факультети, навчально-наукові інститути) делегують своїх представників до складу вченої ради університету з урахуванням встановлених цим Положенням норм представництва та квот без обрання вищим колегіальним органом громадського самоврядування університету (студентами шляхом прямих таємних виборів).</w:t>
      </w:r>
    </w:p>
    <w:p w:rsidR="001D2749" w:rsidRPr="000A076D" w:rsidRDefault="001D2749" w:rsidP="001D2749">
      <w:pPr>
        <w:tabs>
          <w:tab w:val="left" w:pos="1418"/>
          <w:tab w:val="left" w:pos="1701"/>
        </w:tabs>
        <w:autoSpaceDE w:val="0"/>
        <w:autoSpaceDN w:val="0"/>
        <w:adjustRightInd w:val="0"/>
        <w:ind w:firstLine="709"/>
        <w:jc w:val="both"/>
        <w:rPr>
          <w:sz w:val="28"/>
          <w:szCs w:val="28"/>
          <w:lang w:val="uk-UA"/>
        </w:rPr>
      </w:pPr>
      <w:r w:rsidRPr="000A076D">
        <w:rPr>
          <w:sz w:val="28"/>
          <w:szCs w:val="28"/>
          <w:lang w:val="uk-UA"/>
        </w:rPr>
        <w:t>2.13.3.</w:t>
      </w:r>
      <w:r w:rsidRPr="000A076D">
        <w:rPr>
          <w:sz w:val="28"/>
          <w:szCs w:val="28"/>
          <w:lang w:val="uk-UA"/>
        </w:rPr>
        <w:tab/>
        <w:t>Ухвали вченої ради університету про заміну (ротацію) її членів, включення до складу вченої ради університету представників новоутворених структурних підрозділів уводиться в дію наказом ректора університету впродовж 5 (п’яти) робочих днів з дня прийняття такого рішення.</w:t>
      </w:r>
    </w:p>
    <w:p w:rsidR="001D2749" w:rsidRDefault="001D2749" w:rsidP="001D2749">
      <w:pPr>
        <w:tabs>
          <w:tab w:val="left" w:pos="993"/>
        </w:tabs>
        <w:autoSpaceDE w:val="0"/>
        <w:autoSpaceDN w:val="0"/>
        <w:adjustRightInd w:val="0"/>
        <w:ind w:firstLine="709"/>
        <w:jc w:val="both"/>
        <w:rPr>
          <w:sz w:val="28"/>
          <w:szCs w:val="28"/>
          <w:lang w:val="uk-UA"/>
        </w:rPr>
      </w:pPr>
    </w:p>
    <w:p w:rsidR="001D2749" w:rsidRPr="000A076D" w:rsidRDefault="001D2749" w:rsidP="001D2749">
      <w:pPr>
        <w:rPr>
          <w:sz w:val="28"/>
          <w:szCs w:val="28"/>
          <w:lang w:val="uk-UA"/>
        </w:rPr>
      </w:pPr>
      <w:r w:rsidRPr="000A076D">
        <w:rPr>
          <w:b/>
          <w:bCs/>
          <w:sz w:val="28"/>
          <w:szCs w:val="28"/>
          <w:lang w:val="uk-UA"/>
        </w:rPr>
        <w:t>3. ПОВНОВАЖЕННЯ ВЧЕНОЇ РАДИ УНІВЕРСИТЕТУ</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3.1.</w:t>
      </w:r>
      <w:r w:rsidRPr="000A076D">
        <w:rPr>
          <w:sz w:val="28"/>
          <w:szCs w:val="28"/>
          <w:lang w:val="uk-UA"/>
        </w:rPr>
        <w:tab/>
      </w:r>
      <w:r>
        <w:rPr>
          <w:sz w:val="28"/>
          <w:szCs w:val="28"/>
          <w:lang w:val="uk-UA"/>
        </w:rPr>
        <w:t xml:space="preserve"> </w:t>
      </w:r>
      <w:r w:rsidRPr="000A076D">
        <w:rPr>
          <w:sz w:val="28"/>
          <w:szCs w:val="28"/>
          <w:lang w:val="uk-UA"/>
        </w:rPr>
        <w:t>Відповідно до законодавства вчена рада університету:</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1)</w:t>
      </w:r>
      <w:r w:rsidRPr="000A076D">
        <w:rPr>
          <w:sz w:val="28"/>
          <w:szCs w:val="28"/>
          <w:lang w:val="uk-UA"/>
        </w:rPr>
        <w:tab/>
        <w:t>визначає стратегію і перспективні напрями розвитку освітньої, наукової та інноваційної діяльності Університету;</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2)</w:t>
      </w:r>
      <w:r w:rsidRPr="000A076D">
        <w:rPr>
          <w:sz w:val="28"/>
          <w:szCs w:val="28"/>
          <w:lang w:val="uk-UA"/>
        </w:rPr>
        <w:tab/>
        <w:t xml:space="preserve">розробляє і подає конференції трудового колективу Університету </w:t>
      </w:r>
      <w:proofErr w:type="spellStart"/>
      <w:r w:rsidRPr="000A076D">
        <w:rPr>
          <w:sz w:val="28"/>
          <w:szCs w:val="28"/>
          <w:lang w:val="uk-UA"/>
        </w:rPr>
        <w:t>проєкт</w:t>
      </w:r>
      <w:proofErr w:type="spellEnd"/>
      <w:r w:rsidRPr="000A076D">
        <w:rPr>
          <w:sz w:val="28"/>
          <w:szCs w:val="28"/>
          <w:lang w:val="uk-UA"/>
        </w:rPr>
        <w:t xml:space="preserve"> Статуту Університету, а також рішення про внесення змін та/або доповнень до нього;</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3)</w:t>
      </w:r>
      <w:r w:rsidRPr="000A076D">
        <w:rPr>
          <w:sz w:val="28"/>
          <w:szCs w:val="28"/>
          <w:lang w:val="uk-UA"/>
        </w:rPr>
        <w:tab/>
        <w:t>ухвалює фінансовий план і річний фінансовий звіт Університету;</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4)</w:t>
      </w:r>
      <w:r w:rsidRPr="000A076D">
        <w:rPr>
          <w:sz w:val="28"/>
          <w:szCs w:val="28"/>
          <w:lang w:val="uk-UA"/>
        </w:rPr>
        <w:tab/>
        <w:t>визначає систему та затверджує процедури внутрішнього забезпечення якості вищої освіти;</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5)</w:t>
      </w:r>
      <w:r w:rsidRPr="000A076D">
        <w:rPr>
          <w:sz w:val="28"/>
          <w:szCs w:val="28"/>
          <w:lang w:val="uk-UA"/>
        </w:rPr>
        <w:tab/>
        <w:t>ухвалює рішення про розміщення власних надходжень у територіальних органах центрального органу виконавчої влади у сфері казначейського обслуговування бюджетних коштів, або в банківських установах;</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6)</w:t>
      </w:r>
      <w:r w:rsidRPr="000A076D">
        <w:rPr>
          <w:sz w:val="28"/>
          <w:szCs w:val="28"/>
          <w:lang w:val="uk-UA"/>
        </w:rPr>
        <w:tab/>
        <w:t>ухвалює за поданням ректора Університету рішення про утворення, реорганізацію та ліквідацію структурних підрозділів;</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7)</w:t>
      </w:r>
      <w:r w:rsidRPr="000A076D">
        <w:rPr>
          <w:sz w:val="28"/>
          <w:szCs w:val="28"/>
          <w:lang w:val="uk-UA"/>
        </w:rPr>
        <w:tab/>
        <w:t>затверджує положення про структурні підрозділи Університету;</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8)</w:t>
      </w:r>
      <w:r w:rsidRPr="000A076D">
        <w:rPr>
          <w:sz w:val="28"/>
          <w:szCs w:val="28"/>
          <w:lang w:val="uk-UA"/>
        </w:rPr>
        <w:tab/>
        <w:t>затверджує освітні програми та навчальні плани для кожного рівня вищої освіти та спеціальності;</w:t>
      </w:r>
    </w:p>
    <w:p w:rsidR="001D2749" w:rsidRPr="000A076D" w:rsidRDefault="001D2749" w:rsidP="001D2749">
      <w:pPr>
        <w:tabs>
          <w:tab w:val="left" w:pos="993"/>
        </w:tabs>
        <w:autoSpaceDE w:val="0"/>
        <w:autoSpaceDN w:val="0"/>
        <w:adjustRightInd w:val="0"/>
        <w:ind w:firstLine="709"/>
        <w:jc w:val="both"/>
        <w:rPr>
          <w:sz w:val="28"/>
          <w:szCs w:val="28"/>
          <w:lang w:val="uk-UA"/>
        </w:rPr>
      </w:pPr>
      <w:r w:rsidRPr="000A076D">
        <w:rPr>
          <w:sz w:val="28"/>
          <w:szCs w:val="28"/>
          <w:lang w:val="uk-UA"/>
        </w:rPr>
        <w:t>9)</w:t>
      </w:r>
      <w:r w:rsidRPr="000A076D">
        <w:rPr>
          <w:sz w:val="28"/>
          <w:szCs w:val="28"/>
          <w:lang w:val="uk-UA"/>
        </w:rPr>
        <w:tab/>
        <w:t>ухвалює рішення з питань організації освітнього процесу, визначає строки навчання на відповідних рівнях;</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10)</w:t>
      </w:r>
      <w:r w:rsidRPr="000A076D">
        <w:rPr>
          <w:sz w:val="28"/>
          <w:szCs w:val="28"/>
          <w:lang w:val="uk-UA"/>
        </w:rPr>
        <w:tab/>
        <w:t>затверджує зразок та порядок виготовлення документів про вищу освіту, у тому числі спільних і подвійних дипломів;</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11)</w:t>
      </w:r>
      <w:r w:rsidRPr="000A076D">
        <w:rPr>
          <w:sz w:val="28"/>
          <w:szCs w:val="28"/>
          <w:lang w:val="uk-UA"/>
        </w:rPr>
        <w:tab/>
        <w:t>ухвалює основні напрями проведення наукових досліджень та інноваційної діяльності;</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12)</w:t>
      </w:r>
      <w:r w:rsidRPr="000A076D">
        <w:rPr>
          <w:sz w:val="28"/>
          <w:szCs w:val="28"/>
          <w:lang w:val="uk-UA"/>
        </w:rPr>
        <w:tab/>
        <w:t>оцінює науково-педагогічну діяльність структурних підрозділів;</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13)</w:t>
      </w:r>
      <w:r w:rsidRPr="000A076D">
        <w:rPr>
          <w:sz w:val="28"/>
          <w:szCs w:val="28"/>
          <w:lang w:val="uk-UA"/>
        </w:rPr>
        <w:tab/>
        <w:t>присвоює вчені звання професора, доцента та старшого дослідника і подає відповідні рішення на затвердження до атестаційної колегії МОН;</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14)</w:t>
      </w:r>
      <w:r w:rsidRPr="000A076D">
        <w:rPr>
          <w:sz w:val="28"/>
          <w:szCs w:val="28"/>
          <w:lang w:val="uk-UA"/>
        </w:rPr>
        <w:tab/>
        <w:t>приймає остаточні рішення про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lastRenderedPageBreak/>
        <w:t>15)</w:t>
      </w:r>
      <w:r w:rsidRPr="000A076D">
        <w:rPr>
          <w:sz w:val="28"/>
          <w:szCs w:val="28"/>
          <w:lang w:val="uk-UA"/>
        </w:rPr>
        <w:tab/>
        <w:t>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16)</w:t>
      </w:r>
      <w:r w:rsidRPr="000A076D">
        <w:rPr>
          <w:sz w:val="28"/>
          <w:szCs w:val="28"/>
          <w:lang w:val="uk-UA"/>
        </w:rPr>
        <w:tab/>
        <w:t>має право вносити подання про відкликання ректора Університету з підстав, передбачених законодавством, цим Статутом, контрактом, яке розглядається конференцією трудового колективу Університету;</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17)</w:t>
      </w:r>
      <w:r w:rsidRPr="000A076D">
        <w:rPr>
          <w:sz w:val="28"/>
          <w:szCs w:val="28"/>
          <w:lang w:val="uk-UA"/>
        </w:rPr>
        <w:tab/>
        <w:t xml:space="preserve">затверджує порядок проведення конкурсного відбору під час заміщення вакантних посад науково-педагогічних працівників – завідувачів кафедр, професорів, доцентів, старших викладачів, </w:t>
      </w:r>
      <w:proofErr w:type="spellStart"/>
      <w:r w:rsidRPr="000A076D">
        <w:rPr>
          <w:sz w:val="28"/>
          <w:szCs w:val="28"/>
          <w:lang w:val="uk-UA"/>
        </w:rPr>
        <w:t>викладачів</w:t>
      </w:r>
      <w:proofErr w:type="spellEnd"/>
      <w:r w:rsidRPr="000A076D">
        <w:rPr>
          <w:sz w:val="28"/>
          <w:szCs w:val="28"/>
          <w:lang w:val="uk-UA"/>
        </w:rPr>
        <w:t>;</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18)</w:t>
      </w:r>
      <w:r w:rsidRPr="000A076D">
        <w:rPr>
          <w:sz w:val="28"/>
          <w:szCs w:val="28"/>
          <w:lang w:val="uk-UA"/>
        </w:rPr>
        <w:tab/>
        <w:t>обирає за конкурсом завідувачів кафедр та професорів, директора бібліотеки, керівників філій;</w:t>
      </w:r>
    </w:p>
    <w:p w:rsidR="001D2749" w:rsidRPr="000A076D" w:rsidRDefault="001D2749" w:rsidP="001D2749">
      <w:pPr>
        <w:tabs>
          <w:tab w:val="left" w:pos="1134"/>
        </w:tabs>
        <w:autoSpaceDE w:val="0"/>
        <w:autoSpaceDN w:val="0"/>
        <w:adjustRightInd w:val="0"/>
        <w:ind w:firstLine="709"/>
        <w:jc w:val="both"/>
        <w:rPr>
          <w:sz w:val="28"/>
          <w:szCs w:val="28"/>
          <w:lang w:val="uk-UA" w:eastAsia="uk-UA"/>
        </w:rPr>
      </w:pPr>
      <w:r w:rsidRPr="000A076D">
        <w:rPr>
          <w:sz w:val="28"/>
          <w:szCs w:val="28"/>
          <w:lang w:val="uk-UA"/>
        </w:rPr>
        <w:t>19)</w:t>
      </w:r>
      <w:r w:rsidRPr="000A076D">
        <w:rPr>
          <w:sz w:val="28"/>
          <w:szCs w:val="28"/>
          <w:lang w:val="uk-UA"/>
        </w:rPr>
        <w:tab/>
        <w:t>розробляє та затверджує Концепцію освітньої діяльності університету;</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eastAsia="uk-UA"/>
        </w:rPr>
        <w:t>20)</w:t>
      </w:r>
      <w:r w:rsidRPr="000A076D">
        <w:rPr>
          <w:sz w:val="28"/>
          <w:szCs w:val="28"/>
          <w:lang w:val="uk-UA" w:eastAsia="uk-UA"/>
        </w:rPr>
        <w:tab/>
        <w:t>п</w:t>
      </w:r>
      <w:r w:rsidRPr="000A076D">
        <w:rPr>
          <w:sz w:val="28"/>
          <w:szCs w:val="28"/>
          <w:lang w:val="uk-UA"/>
        </w:rPr>
        <w:t xml:space="preserve">рисвоює вчені звання професора, доцента та старшого дослідника, почесні звання «Заслужений професор </w:t>
      </w:r>
      <w:r w:rsidRPr="000A076D">
        <w:rPr>
          <w:bCs/>
          <w:sz w:val="28"/>
          <w:szCs w:val="28"/>
          <w:lang w:val="uk-UA"/>
        </w:rPr>
        <w:t>Дрогобицького державного педагогічного університету імені Івана Франка</w:t>
      </w:r>
      <w:r w:rsidRPr="000A076D">
        <w:rPr>
          <w:sz w:val="28"/>
          <w:szCs w:val="28"/>
          <w:lang w:val="uk-UA"/>
        </w:rPr>
        <w:t xml:space="preserve">», «Почесний доктор </w:t>
      </w:r>
      <w:r w:rsidRPr="000A076D">
        <w:rPr>
          <w:bCs/>
          <w:sz w:val="28"/>
          <w:szCs w:val="28"/>
          <w:lang w:val="uk-UA"/>
        </w:rPr>
        <w:t>Дрогобицького державного педагогічного університету імені Івана Франка</w:t>
      </w:r>
      <w:r w:rsidRPr="000A076D">
        <w:rPr>
          <w:sz w:val="28"/>
          <w:szCs w:val="28"/>
          <w:lang w:val="uk-UA"/>
        </w:rPr>
        <w:t>»;</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21)</w:t>
      </w:r>
      <w:r w:rsidRPr="000A076D">
        <w:rPr>
          <w:sz w:val="28"/>
          <w:szCs w:val="28"/>
          <w:lang w:val="uk-UA"/>
        </w:rPr>
        <w:tab/>
        <w:t>висуває (підтримує висунення) або рекомендує кандидатури на здобуття регіональних, державних чи міжнародних почесних звань, державних відзнак, нагород, премій, стипендій тощо, а також заміщення вакансій членів-кореспондентів, академіків НАН України, НАПН України;</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22)</w:t>
      </w:r>
      <w:r w:rsidRPr="000A076D">
        <w:rPr>
          <w:sz w:val="28"/>
          <w:szCs w:val="28"/>
          <w:lang w:val="uk-UA"/>
        </w:rPr>
        <w:tab/>
        <w:t>погоджує вступ університету до міжнародних, всеукраїнських, регіональних організацій освітнього, наукового, культурного, спортивного, господарського та іншого спрямування, участь у яких не заборонена для університету відповідно до його правового статусу;</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23)</w:t>
      </w:r>
      <w:r w:rsidRPr="000A076D">
        <w:rPr>
          <w:sz w:val="28"/>
          <w:szCs w:val="28"/>
          <w:lang w:val="uk-UA"/>
        </w:rPr>
        <w:tab/>
        <w:t>висуває (підтримує висунення) або рекомендує підручники, монографії, цикли наукових праць і інші видання на здобуття регіональних, державних чи міжнародних відзнак, нагород, премій тощо;</w:t>
      </w:r>
    </w:p>
    <w:p w:rsidR="001D2749" w:rsidRPr="000A076D" w:rsidRDefault="001D2749" w:rsidP="001D2749">
      <w:pPr>
        <w:tabs>
          <w:tab w:val="left" w:pos="1134"/>
        </w:tabs>
        <w:autoSpaceDE w:val="0"/>
        <w:autoSpaceDN w:val="0"/>
        <w:adjustRightInd w:val="0"/>
        <w:ind w:firstLine="709"/>
        <w:jc w:val="both"/>
        <w:rPr>
          <w:sz w:val="28"/>
          <w:szCs w:val="28"/>
          <w:lang w:val="uk-UA"/>
        </w:rPr>
      </w:pPr>
      <w:r w:rsidRPr="000A076D">
        <w:rPr>
          <w:sz w:val="28"/>
          <w:szCs w:val="28"/>
          <w:lang w:val="uk-UA"/>
        </w:rPr>
        <w:t>24)</w:t>
      </w:r>
      <w:r w:rsidRPr="000A076D">
        <w:rPr>
          <w:sz w:val="28"/>
          <w:szCs w:val="28"/>
          <w:lang w:val="uk-UA"/>
        </w:rPr>
        <w:tab/>
        <w:t>розглядає питання про включення осіб до складу авторських колективів наукових, навчальних, навчально-методичних робіт, висунутих (рекомендованих) на здобуття регіональних, державних чи міжнародних відзнак, нагород, премій тощо;</w:t>
      </w:r>
    </w:p>
    <w:p w:rsidR="001D2749" w:rsidRPr="000A076D" w:rsidRDefault="001D2749" w:rsidP="001D2749">
      <w:pPr>
        <w:tabs>
          <w:tab w:val="left" w:pos="1134"/>
        </w:tabs>
        <w:ind w:firstLine="709"/>
        <w:jc w:val="both"/>
        <w:rPr>
          <w:sz w:val="28"/>
          <w:szCs w:val="28"/>
          <w:lang w:val="uk-UA"/>
        </w:rPr>
      </w:pPr>
      <w:r w:rsidRPr="000A076D">
        <w:rPr>
          <w:sz w:val="28"/>
          <w:szCs w:val="28"/>
          <w:lang w:val="uk-UA"/>
        </w:rPr>
        <w:t>25)</w:t>
      </w:r>
      <w:r w:rsidRPr="000A076D">
        <w:rPr>
          <w:sz w:val="28"/>
          <w:szCs w:val="28"/>
          <w:lang w:val="uk-UA"/>
        </w:rPr>
        <w:tab/>
        <w:t xml:space="preserve">в установленому порядку затверджує індивідуальний план наукової роботи та тему (в разі потреби – уточнення та нову редакцію теми) дисертації аспіранта; </w:t>
      </w:r>
    </w:p>
    <w:p w:rsidR="001D2749" w:rsidRPr="000A076D" w:rsidRDefault="001D2749" w:rsidP="001D2749">
      <w:pPr>
        <w:tabs>
          <w:tab w:val="left" w:pos="1134"/>
        </w:tabs>
        <w:ind w:firstLine="709"/>
        <w:jc w:val="both"/>
        <w:rPr>
          <w:sz w:val="28"/>
          <w:szCs w:val="28"/>
          <w:lang w:val="uk-UA"/>
        </w:rPr>
      </w:pPr>
      <w:r w:rsidRPr="000A076D">
        <w:rPr>
          <w:sz w:val="28"/>
          <w:szCs w:val="28"/>
          <w:lang w:val="uk-UA"/>
        </w:rPr>
        <w:t>26)</w:t>
      </w:r>
      <w:r w:rsidRPr="000A076D">
        <w:rPr>
          <w:sz w:val="28"/>
          <w:szCs w:val="28"/>
          <w:lang w:val="uk-UA"/>
        </w:rPr>
        <w:tab/>
        <w:t>розглядає висновки відповідного структурного підрозділу (кафедри) щодо кожного вступника, затверджує тему (в разі потреби – уточнення та нову редакцію теми) дисертації (наукової доповіді) докторанта, приймає рішення про його зарахування до Університету для підготовки в докторантурі та призначає (змінює) докторанту наукового консультанта;</w:t>
      </w:r>
    </w:p>
    <w:p w:rsidR="001D2749" w:rsidRPr="000A076D" w:rsidRDefault="001D2749" w:rsidP="001D2749">
      <w:pPr>
        <w:tabs>
          <w:tab w:val="left" w:pos="1134"/>
        </w:tabs>
        <w:ind w:firstLine="709"/>
        <w:jc w:val="both"/>
        <w:rPr>
          <w:i/>
          <w:sz w:val="28"/>
          <w:szCs w:val="28"/>
          <w:lang w:val="uk-UA"/>
        </w:rPr>
      </w:pPr>
      <w:r w:rsidRPr="000A076D">
        <w:rPr>
          <w:sz w:val="28"/>
          <w:szCs w:val="28"/>
          <w:lang w:val="uk-UA"/>
        </w:rPr>
        <w:t>27)</w:t>
      </w:r>
      <w:r w:rsidRPr="000A076D">
        <w:rPr>
          <w:sz w:val="28"/>
          <w:szCs w:val="28"/>
          <w:lang w:val="uk-UA"/>
        </w:rPr>
        <w:tab/>
        <w:t xml:space="preserve">в установленому порядку затверджує індивідуальний план наукової роботи докторанта; </w:t>
      </w:r>
    </w:p>
    <w:p w:rsidR="001D2749" w:rsidRPr="000A076D" w:rsidRDefault="001D2749" w:rsidP="001D2749">
      <w:pPr>
        <w:tabs>
          <w:tab w:val="left" w:pos="1134"/>
        </w:tabs>
        <w:ind w:firstLine="709"/>
        <w:jc w:val="both"/>
        <w:rPr>
          <w:sz w:val="28"/>
          <w:szCs w:val="28"/>
          <w:lang w:val="uk-UA"/>
        </w:rPr>
      </w:pPr>
      <w:r w:rsidRPr="000A076D">
        <w:rPr>
          <w:sz w:val="28"/>
          <w:szCs w:val="28"/>
          <w:lang w:val="uk-UA"/>
        </w:rPr>
        <w:t>28)</w:t>
      </w:r>
      <w:r w:rsidRPr="000A076D">
        <w:rPr>
          <w:sz w:val="28"/>
          <w:szCs w:val="28"/>
          <w:lang w:val="uk-UA"/>
        </w:rPr>
        <w:tab/>
        <w:t xml:space="preserve">заслуховує наукових керівників аспірантів щодо належного та своєчасного виконання ними своїх передбачених законодавством обов’язків наукового керівника; </w:t>
      </w:r>
    </w:p>
    <w:p w:rsidR="001D2749" w:rsidRPr="000A076D" w:rsidRDefault="001D2749" w:rsidP="001D2749">
      <w:pPr>
        <w:tabs>
          <w:tab w:val="left" w:pos="1134"/>
        </w:tabs>
        <w:ind w:firstLine="709"/>
        <w:jc w:val="both"/>
        <w:rPr>
          <w:sz w:val="28"/>
          <w:szCs w:val="28"/>
          <w:lang w:val="uk-UA"/>
        </w:rPr>
      </w:pPr>
      <w:r w:rsidRPr="000A076D">
        <w:rPr>
          <w:sz w:val="28"/>
          <w:szCs w:val="28"/>
          <w:lang w:val="uk-UA"/>
        </w:rPr>
        <w:t>29)</w:t>
      </w:r>
      <w:r w:rsidRPr="000A076D">
        <w:rPr>
          <w:sz w:val="28"/>
          <w:szCs w:val="28"/>
          <w:lang w:val="uk-UA"/>
        </w:rPr>
        <w:tab/>
        <w:t xml:space="preserve">не рідше одного разу на рік розглядає питання про підготовку наукових і науково-педагогічних кадрів, перегляд складу наукових керівників, </w:t>
      </w:r>
      <w:r w:rsidRPr="000A076D">
        <w:rPr>
          <w:sz w:val="28"/>
          <w:szCs w:val="28"/>
          <w:lang w:val="uk-UA"/>
        </w:rPr>
        <w:lastRenderedPageBreak/>
        <w:t>консультантів і усунення від наукового керівництва або наукового консультування осіб, які не забезпечують своєчасної та якісної підготовки аспірантів, докторантів;</w:t>
      </w:r>
    </w:p>
    <w:p w:rsidR="001D2749" w:rsidRPr="000A076D" w:rsidRDefault="001D2749" w:rsidP="001D2749">
      <w:pPr>
        <w:tabs>
          <w:tab w:val="left" w:pos="1134"/>
        </w:tabs>
        <w:ind w:firstLine="709"/>
        <w:jc w:val="both"/>
        <w:rPr>
          <w:sz w:val="28"/>
          <w:szCs w:val="28"/>
          <w:lang w:val="uk-UA"/>
        </w:rPr>
      </w:pPr>
      <w:r w:rsidRPr="000A076D">
        <w:rPr>
          <w:sz w:val="28"/>
          <w:szCs w:val="28"/>
          <w:lang w:val="uk-UA"/>
        </w:rPr>
        <w:t>30)</w:t>
      </w:r>
      <w:r w:rsidRPr="000A076D">
        <w:rPr>
          <w:sz w:val="28"/>
          <w:szCs w:val="28"/>
          <w:lang w:val="uk-UA"/>
        </w:rPr>
        <w:tab/>
        <w:t>визначає та підтверджує тривалість, поважність причин і кількість повторних переривань навчання аспірантів і докторантів;</w:t>
      </w:r>
    </w:p>
    <w:p w:rsidR="001D2749" w:rsidRPr="000A076D" w:rsidRDefault="001D2749" w:rsidP="001D2749">
      <w:pPr>
        <w:tabs>
          <w:tab w:val="left" w:pos="1134"/>
        </w:tabs>
        <w:ind w:firstLine="709"/>
        <w:jc w:val="both"/>
        <w:rPr>
          <w:sz w:val="28"/>
          <w:szCs w:val="28"/>
          <w:lang w:val="uk-UA"/>
        </w:rPr>
      </w:pPr>
      <w:r w:rsidRPr="000A076D">
        <w:rPr>
          <w:sz w:val="28"/>
          <w:szCs w:val="28"/>
          <w:lang w:val="uk-UA"/>
        </w:rPr>
        <w:t>31)</w:t>
      </w:r>
      <w:r w:rsidRPr="000A076D">
        <w:rPr>
          <w:sz w:val="28"/>
          <w:szCs w:val="28"/>
          <w:lang w:val="uk-UA"/>
        </w:rPr>
        <w:tab/>
        <w:t xml:space="preserve">розглядає питання про наукове стажування науково-педагогічних працівників за кордоном та строком чотири і більше місяців з відривом від виробництва; </w:t>
      </w:r>
    </w:p>
    <w:p w:rsidR="001D2749" w:rsidRPr="000A076D" w:rsidRDefault="001D2749" w:rsidP="001D2749">
      <w:pPr>
        <w:tabs>
          <w:tab w:val="left" w:pos="1134"/>
        </w:tabs>
        <w:ind w:firstLine="709"/>
        <w:jc w:val="both"/>
        <w:rPr>
          <w:sz w:val="28"/>
          <w:szCs w:val="28"/>
          <w:lang w:val="uk-UA"/>
        </w:rPr>
      </w:pPr>
      <w:r w:rsidRPr="000A076D">
        <w:rPr>
          <w:sz w:val="28"/>
          <w:szCs w:val="28"/>
          <w:lang w:val="uk-UA"/>
        </w:rPr>
        <w:t>32)</w:t>
      </w:r>
      <w:r w:rsidRPr="000A076D">
        <w:rPr>
          <w:sz w:val="28"/>
          <w:szCs w:val="28"/>
          <w:lang w:val="uk-UA"/>
        </w:rPr>
        <w:tab/>
        <w:t>встановлює порядок визнання результатів підвищення кваліфікації педагогічних та/або науково-педагогічних працівників Університету;</w:t>
      </w:r>
    </w:p>
    <w:p w:rsidR="001D2749" w:rsidRDefault="001D2749" w:rsidP="001D2749">
      <w:pPr>
        <w:tabs>
          <w:tab w:val="left" w:pos="1134"/>
        </w:tabs>
        <w:ind w:firstLine="709"/>
        <w:jc w:val="both"/>
        <w:rPr>
          <w:sz w:val="28"/>
          <w:szCs w:val="28"/>
          <w:lang w:val="uk-UA"/>
        </w:rPr>
      </w:pPr>
      <w:r w:rsidRPr="000A076D">
        <w:rPr>
          <w:sz w:val="28"/>
          <w:szCs w:val="28"/>
          <w:lang w:val="uk-UA"/>
        </w:rPr>
        <w:t>33)</w:t>
      </w:r>
      <w:r w:rsidRPr="000A076D">
        <w:rPr>
          <w:sz w:val="28"/>
          <w:szCs w:val="28"/>
          <w:lang w:val="uk-UA"/>
        </w:rPr>
        <w:tab/>
        <w:t>визначає процедуру зарахування окремих видів діяльності педагогічних та науково-педагогічних працівників (участь у програмах академічної мобільності, наукове стажування, самоосвіта, здобуття наукового ступеня, вищої освіти) як підвищення кваліфікації педагогічних та науково-педагогічних працівників Університету</w:t>
      </w:r>
      <w:r>
        <w:rPr>
          <w:sz w:val="28"/>
          <w:szCs w:val="28"/>
          <w:lang w:val="uk-UA"/>
        </w:rPr>
        <w:t>;</w:t>
      </w:r>
    </w:p>
    <w:p w:rsidR="001D2749" w:rsidRPr="000A076D" w:rsidRDefault="001D2749" w:rsidP="001D2749">
      <w:pPr>
        <w:tabs>
          <w:tab w:val="left" w:pos="1134"/>
        </w:tabs>
        <w:ind w:firstLine="709"/>
        <w:jc w:val="both"/>
        <w:rPr>
          <w:sz w:val="28"/>
          <w:szCs w:val="28"/>
          <w:lang w:val="uk-UA"/>
        </w:rPr>
      </w:pPr>
      <w:bookmarkStart w:id="0" w:name="_GoBack"/>
      <w:bookmarkEnd w:id="0"/>
      <w:r w:rsidRPr="000A076D">
        <w:rPr>
          <w:sz w:val="28"/>
          <w:szCs w:val="28"/>
          <w:lang w:val="uk-UA"/>
        </w:rPr>
        <w:t>34)</w:t>
      </w:r>
      <w:r w:rsidRPr="000A076D">
        <w:rPr>
          <w:sz w:val="28"/>
          <w:szCs w:val="28"/>
          <w:lang w:val="uk-UA"/>
        </w:rPr>
        <w:tab/>
        <w:t xml:space="preserve">приймає рішення про: </w:t>
      </w:r>
    </w:p>
    <w:p w:rsidR="001D2749" w:rsidRPr="000A076D" w:rsidRDefault="001D2749" w:rsidP="001D2749">
      <w:pPr>
        <w:tabs>
          <w:tab w:val="left" w:pos="1134"/>
        </w:tabs>
        <w:ind w:firstLine="709"/>
        <w:jc w:val="both"/>
        <w:rPr>
          <w:sz w:val="28"/>
          <w:szCs w:val="28"/>
          <w:lang w:val="uk-UA"/>
        </w:rPr>
      </w:pPr>
      <w:r w:rsidRPr="000A076D">
        <w:rPr>
          <w:sz w:val="28"/>
          <w:szCs w:val="28"/>
          <w:lang w:val="uk-UA"/>
        </w:rPr>
        <w:t xml:space="preserve">надання монографіям, збірникам, посібникам, підручникам, іншим виданням грифу «Рекомендовано до друку вченою радою </w:t>
      </w:r>
      <w:r w:rsidRPr="000A076D">
        <w:rPr>
          <w:bCs/>
          <w:sz w:val="28"/>
          <w:szCs w:val="28"/>
          <w:lang w:val="uk-UA"/>
        </w:rPr>
        <w:t>Дрогобицького державного педагогічного університету імені Івана Франка</w:t>
      </w:r>
      <w:r w:rsidRPr="000A076D">
        <w:rPr>
          <w:sz w:val="28"/>
          <w:szCs w:val="28"/>
          <w:lang w:val="uk-UA"/>
        </w:rPr>
        <w:t>»;</w:t>
      </w:r>
    </w:p>
    <w:p w:rsidR="001D2749" w:rsidRPr="000A076D" w:rsidRDefault="001D2749" w:rsidP="001D2749">
      <w:pPr>
        <w:tabs>
          <w:tab w:val="left" w:pos="1134"/>
        </w:tabs>
        <w:ind w:firstLine="709"/>
        <w:jc w:val="both"/>
        <w:rPr>
          <w:sz w:val="28"/>
          <w:szCs w:val="28"/>
          <w:lang w:val="uk-UA"/>
        </w:rPr>
      </w:pPr>
      <w:r w:rsidRPr="000A076D">
        <w:rPr>
          <w:sz w:val="28"/>
          <w:szCs w:val="28"/>
          <w:lang w:val="uk-UA"/>
        </w:rPr>
        <w:t xml:space="preserve">визнання результатів підвищення кваліфікації педагогічних і науково-педагогічних працівників Університету в суб’єктів підвищення кваліфікації, що не мають ліцензії на підвищення кваліфікації та не провадять освітню діяльність за акредитованою освітньою програмою; </w:t>
      </w:r>
    </w:p>
    <w:p w:rsidR="001D2749" w:rsidRPr="000A076D" w:rsidRDefault="001D2749" w:rsidP="001D2749">
      <w:pPr>
        <w:tabs>
          <w:tab w:val="left" w:pos="1134"/>
        </w:tabs>
        <w:ind w:firstLine="709"/>
        <w:jc w:val="both"/>
        <w:rPr>
          <w:sz w:val="28"/>
          <w:szCs w:val="28"/>
          <w:lang w:val="uk-UA"/>
        </w:rPr>
      </w:pPr>
      <w:r w:rsidRPr="000A076D">
        <w:rPr>
          <w:sz w:val="28"/>
          <w:szCs w:val="28"/>
          <w:lang w:val="uk-UA"/>
        </w:rPr>
        <w:t>відкриття в університеті аспірантури та докторантури, затвердження переліку наукових спеціальностей у аспірантурі та докторантурі;</w:t>
      </w:r>
    </w:p>
    <w:p w:rsidR="001D2749" w:rsidRPr="000A076D" w:rsidRDefault="001D2749" w:rsidP="001D2749">
      <w:pPr>
        <w:tabs>
          <w:tab w:val="left" w:pos="1134"/>
        </w:tabs>
        <w:ind w:firstLine="709"/>
        <w:jc w:val="both"/>
        <w:rPr>
          <w:sz w:val="28"/>
          <w:szCs w:val="28"/>
          <w:lang w:val="uk-UA"/>
        </w:rPr>
      </w:pPr>
      <w:r w:rsidRPr="000A076D">
        <w:rPr>
          <w:sz w:val="28"/>
          <w:szCs w:val="28"/>
          <w:lang w:val="uk-UA"/>
        </w:rPr>
        <w:t>призначення (зміну) наукового керівника аспіранта;</w:t>
      </w:r>
    </w:p>
    <w:p w:rsidR="001D2749" w:rsidRPr="000A076D" w:rsidRDefault="001D2749" w:rsidP="001D2749">
      <w:pPr>
        <w:tabs>
          <w:tab w:val="left" w:pos="1134"/>
        </w:tabs>
        <w:ind w:firstLine="709"/>
        <w:jc w:val="both"/>
        <w:rPr>
          <w:sz w:val="28"/>
          <w:szCs w:val="28"/>
          <w:lang w:val="uk-UA"/>
        </w:rPr>
      </w:pPr>
      <w:r w:rsidRPr="000A076D">
        <w:rPr>
          <w:sz w:val="28"/>
          <w:szCs w:val="28"/>
          <w:lang w:val="uk-UA"/>
        </w:rPr>
        <w:t>призначення аспіранту двох наукових керівників з відповідним розподілом навантаження та обов’язків між ними;</w:t>
      </w:r>
    </w:p>
    <w:p w:rsidR="001D2749" w:rsidRPr="000A076D" w:rsidRDefault="001D2749" w:rsidP="001D2749">
      <w:pPr>
        <w:tabs>
          <w:tab w:val="left" w:pos="1134"/>
        </w:tabs>
        <w:ind w:firstLine="709"/>
        <w:jc w:val="both"/>
        <w:rPr>
          <w:sz w:val="28"/>
          <w:szCs w:val="28"/>
          <w:lang w:val="uk-UA"/>
        </w:rPr>
      </w:pPr>
      <w:r w:rsidRPr="000A076D">
        <w:rPr>
          <w:sz w:val="28"/>
          <w:szCs w:val="28"/>
          <w:lang w:val="uk-UA"/>
        </w:rPr>
        <w:t xml:space="preserve">подальшу підготовку в докторантурі на підставі звіту про виконання індивідуального плану наукової роботи; </w:t>
      </w:r>
    </w:p>
    <w:p w:rsidR="001D2749" w:rsidRPr="000A076D" w:rsidRDefault="001D2749" w:rsidP="001D2749">
      <w:pPr>
        <w:tabs>
          <w:tab w:val="left" w:pos="1134"/>
        </w:tabs>
        <w:ind w:firstLine="709"/>
        <w:jc w:val="both"/>
        <w:rPr>
          <w:sz w:val="28"/>
          <w:szCs w:val="28"/>
          <w:lang w:val="uk-UA"/>
        </w:rPr>
      </w:pPr>
      <w:r w:rsidRPr="000A076D">
        <w:rPr>
          <w:sz w:val="28"/>
          <w:szCs w:val="28"/>
          <w:lang w:val="uk-UA"/>
        </w:rPr>
        <w:t>відрахування аспіранта з аспірантури в разі невиконання ним індивідуального навчального плану, зокрема порушення строків його виконання без поважних причин, передбачених законодавством, порушення умов договору або академічної доброчесності;</w:t>
      </w:r>
    </w:p>
    <w:p w:rsidR="001D2749" w:rsidRPr="000A076D" w:rsidRDefault="001D2749" w:rsidP="001D2749">
      <w:pPr>
        <w:tabs>
          <w:tab w:val="left" w:pos="1134"/>
        </w:tabs>
        <w:ind w:firstLine="709"/>
        <w:jc w:val="both"/>
        <w:rPr>
          <w:sz w:val="28"/>
          <w:szCs w:val="28"/>
          <w:lang w:val="uk-UA"/>
        </w:rPr>
      </w:pPr>
      <w:r w:rsidRPr="000A076D">
        <w:rPr>
          <w:sz w:val="28"/>
          <w:szCs w:val="28"/>
          <w:lang w:val="uk-UA"/>
        </w:rPr>
        <w:t xml:space="preserve">відрахування докторанта з докторантури в разі невиконання ним індивідуального плану наукової роботи, зокрема порушення строків його виконання без поважних причин, порушення умов договору або порушення академічної доброчесності; </w:t>
      </w:r>
    </w:p>
    <w:p w:rsidR="001D2749" w:rsidRPr="000A076D" w:rsidRDefault="001D2749" w:rsidP="001D2749">
      <w:pPr>
        <w:tabs>
          <w:tab w:val="left" w:pos="1134"/>
        </w:tabs>
        <w:ind w:firstLine="709"/>
        <w:jc w:val="both"/>
        <w:rPr>
          <w:sz w:val="28"/>
          <w:szCs w:val="28"/>
          <w:lang w:val="uk-UA"/>
        </w:rPr>
      </w:pPr>
      <w:r w:rsidRPr="000A076D">
        <w:rPr>
          <w:sz w:val="28"/>
          <w:szCs w:val="28"/>
          <w:lang w:val="uk-UA"/>
        </w:rPr>
        <w:t>складання кандидатського іспиту з іншої іноземної мови, крім англійської, німецької, французької,  в разі, коли знання цієї мови необхідне для роботи над дисертацією;</w:t>
      </w:r>
    </w:p>
    <w:p w:rsidR="001D2749" w:rsidRPr="000A076D" w:rsidRDefault="001D2749" w:rsidP="001D2749">
      <w:pPr>
        <w:tabs>
          <w:tab w:val="left" w:pos="1134"/>
        </w:tabs>
        <w:ind w:firstLine="709"/>
        <w:jc w:val="both"/>
        <w:rPr>
          <w:sz w:val="28"/>
          <w:szCs w:val="28"/>
          <w:lang w:val="uk-UA"/>
        </w:rPr>
      </w:pPr>
      <w:r w:rsidRPr="000A076D">
        <w:rPr>
          <w:sz w:val="28"/>
          <w:szCs w:val="28"/>
          <w:lang w:val="uk-UA"/>
        </w:rPr>
        <w:t>утворення разової спеціалізованої вченої ради не пізніше ніж протягом двох тижнів з дня отримання позитивного висновку про наукову новизну, теоретичне та практичне значення результатів дисертації здобувача;</w:t>
      </w:r>
    </w:p>
    <w:p w:rsidR="001D2749" w:rsidRPr="000A076D" w:rsidRDefault="001D2749" w:rsidP="001D2749">
      <w:pPr>
        <w:tabs>
          <w:tab w:val="left" w:pos="1134"/>
        </w:tabs>
        <w:ind w:firstLine="709"/>
        <w:jc w:val="both"/>
        <w:rPr>
          <w:sz w:val="28"/>
          <w:szCs w:val="28"/>
          <w:lang w:val="uk-UA"/>
        </w:rPr>
      </w:pPr>
      <w:r w:rsidRPr="000A076D">
        <w:rPr>
          <w:sz w:val="28"/>
          <w:szCs w:val="28"/>
          <w:lang w:val="uk-UA"/>
        </w:rPr>
        <w:t>надання творчих відпусток працівникам університету;</w:t>
      </w:r>
    </w:p>
    <w:p w:rsidR="001D2749" w:rsidRPr="000A076D" w:rsidRDefault="001D2749" w:rsidP="001D2749">
      <w:pPr>
        <w:tabs>
          <w:tab w:val="left" w:pos="1134"/>
        </w:tabs>
        <w:ind w:firstLine="709"/>
        <w:jc w:val="both"/>
        <w:rPr>
          <w:sz w:val="28"/>
          <w:szCs w:val="28"/>
          <w:lang w:val="uk-UA"/>
        </w:rPr>
      </w:pPr>
      <w:r w:rsidRPr="000A076D">
        <w:rPr>
          <w:sz w:val="28"/>
          <w:szCs w:val="28"/>
          <w:lang w:val="uk-UA"/>
        </w:rPr>
        <w:t>35)</w:t>
      </w:r>
      <w:r w:rsidRPr="000A076D">
        <w:rPr>
          <w:sz w:val="28"/>
          <w:szCs w:val="28"/>
          <w:lang w:val="uk-UA"/>
        </w:rPr>
        <w:tab/>
        <w:t>здійснює інші повноваження, передбачені законодавством та цим Положенням.</w:t>
      </w:r>
    </w:p>
    <w:p w:rsidR="001D2749" w:rsidRPr="000A076D" w:rsidRDefault="001D2749" w:rsidP="001D2749">
      <w:pPr>
        <w:tabs>
          <w:tab w:val="left" w:pos="1134"/>
        </w:tabs>
        <w:ind w:firstLine="709"/>
        <w:jc w:val="both"/>
        <w:rPr>
          <w:sz w:val="28"/>
          <w:szCs w:val="28"/>
          <w:lang w:val="uk-UA"/>
        </w:rPr>
      </w:pPr>
      <w:r w:rsidRPr="000A076D">
        <w:rPr>
          <w:sz w:val="28"/>
          <w:szCs w:val="28"/>
          <w:lang w:val="uk-UA"/>
        </w:rPr>
        <w:lastRenderedPageBreak/>
        <w:t>3.2.</w:t>
      </w:r>
      <w:r w:rsidRPr="000A076D">
        <w:rPr>
          <w:sz w:val="28"/>
          <w:szCs w:val="28"/>
          <w:lang w:val="uk-UA"/>
        </w:rPr>
        <w:tab/>
        <w:t>Відповідно до законодавства і Статуту університету вченою радою університету делеговано частину своїх повноважень вченим радам структурних підрозділів (факультетів (навчально-наукових інститутів)).</w:t>
      </w:r>
    </w:p>
    <w:p w:rsidR="001D2749" w:rsidRDefault="001D2749" w:rsidP="001D2749">
      <w:pPr>
        <w:rPr>
          <w:sz w:val="28"/>
          <w:szCs w:val="28"/>
          <w:lang w:val="uk-UA"/>
        </w:rPr>
      </w:pPr>
    </w:p>
    <w:p w:rsidR="001D2749" w:rsidRPr="000A076D" w:rsidRDefault="001D2749" w:rsidP="001D2749">
      <w:pPr>
        <w:jc w:val="both"/>
        <w:rPr>
          <w:sz w:val="28"/>
          <w:szCs w:val="28"/>
          <w:lang w:val="uk-UA"/>
        </w:rPr>
      </w:pPr>
      <w:r w:rsidRPr="000A076D">
        <w:rPr>
          <w:b/>
          <w:bCs/>
          <w:sz w:val="28"/>
          <w:szCs w:val="28"/>
          <w:lang w:val="uk-UA"/>
        </w:rPr>
        <w:t>4. ОРГАНІЗАЦІЯ РОБОТИ ТА ДІЯЛЬНОСТІ ВЧЕНОЇ РАДИ</w:t>
      </w:r>
      <w:r w:rsidRPr="000A076D">
        <w:rPr>
          <w:sz w:val="28"/>
          <w:szCs w:val="28"/>
          <w:lang w:val="uk-UA"/>
        </w:rPr>
        <w:t xml:space="preserve"> </w:t>
      </w:r>
      <w:r w:rsidRPr="000A076D">
        <w:rPr>
          <w:b/>
          <w:sz w:val="28"/>
          <w:szCs w:val="28"/>
          <w:lang w:val="uk-UA"/>
        </w:rPr>
        <w:t>УНІВЕРСИТЕТУ</w:t>
      </w:r>
    </w:p>
    <w:p w:rsidR="001D2749" w:rsidRPr="000A076D" w:rsidRDefault="001D2749" w:rsidP="001D2749">
      <w:pPr>
        <w:tabs>
          <w:tab w:val="left" w:pos="1134"/>
        </w:tabs>
        <w:ind w:firstLine="709"/>
        <w:jc w:val="both"/>
        <w:rPr>
          <w:sz w:val="28"/>
          <w:szCs w:val="28"/>
          <w:lang w:val="uk-UA"/>
        </w:rPr>
      </w:pPr>
      <w:r w:rsidRPr="000A076D">
        <w:rPr>
          <w:sz w:val="28"/>
          <w:szCs w:val="28"/>
          <w:lang w:val="uk-UA"/>
        </w:rPr>
        <w:t>4.1.</w:t>
      </w:r>
      <w:r w:rsidRPr="000A076D">
        <w:rPr>
          <w:sz w:val="28"/>
          <w:szCs w:val="28"/>
          <w:lang w:val="uk-UA"/>
        </w:rPr>
        <w:tab/>
      </w:r>
      <w:r>
        <w:rPr>
          <w:sz w:val="28"/>
          <w:szCs w:val="28"/>
          <w:lang w:val="uk-UA"/>
        </w:rPr>
        <w:t xml:space="preserve"> </w:t>
      </w:r>
      <w:r w:rsidRPr="000A076D">
        <w:rPr>
          <w:sz w:val="28"/>
          <w:szCs w:val="28"/>
          <w:lang w:val="uk-UA"/>
        </w:rPr>
        <w:t xml:space="preserve">Вчена рада університету здійснює свою діяльність у формі засідань. Засідання вченої ради університету вважається правомочним, якщо на ньому присутні не менше 2/3 (двох третин) її членів. </w:t>
      </w:r>
    </w:p>
    <w:p w:rsidR="001D2749" w:rsidRPr="000A076D" w:rsidRDefault="001D2749" w:rsidP="001D2749">
      <w:pPr>
        <w:ind w:firstLine="709"/>
        <w:jc w:val="both"/>
        <w:rPr>
          <w:sz w:val="28"/>
          <w:szCs w:val="28"/>
          <w:lang w:val="uk-UA"/>
        </w:rPr>
      </w:pPr>
      <w:r w:rsidRPr="000A076D">
        <w:rPr>
          <w:sz w:val="28"/>
          <w:szCs w:val="28"/>
          <w:lang w:val="uk-UA"/>
        </w:rPr>
        <w:t>4.2. Засідання вченої ради університету проводить голова вченої ради, а за його відсутності – один із заступників голови (за дорученням голови вченої ради).</w:t>
      </w:r>
    </w:p>
    <w:p w:rsidR="001D2749" w:rsidRPr="000A076D" w:rsidRDefault="001D2749" w:rsidP="001D2749">
      <w:pPr>
        <w:tabs>
          <w:tab w:val="left" w:pos="1134"/>
        </w:tabs>
        <w:ind w:firstLine="709"/>
        <w:jc w:val="both"/>
        <w:rPr>
          <w:sz w:val="28"/>
          <w:szCs w:val="28"/>
          <w:lang w:val="uk-UA"/>
        </w:rPr>
      </w:pPr>
      <w:r w:rsidRPr="000A076D">
        <w:rPr>
          <w:sz w:val="28"/>
          <w:szCs w:val="28"/>
          <w:lang w:val="uk-UA"/>
        </w:rPr>
        <w:t>4.3.</w:t>
      </w:r>
      <w:r w:rsidRPr="000A076D">
        <w:rPr>
          <w:sz w:val="28"/>
          <w:szCs w:val="28"/>
          <w:lang w:val="uk-UA"/>
        </w:rPr>
        <w:tab/>
      </w:r>
      <w:r>
        <w:rPr>
          <w:sz w:val="28"/>
          <w:szCs w:val="28"/>
          <w:lang w:val="uk-UA"/>
        </w:rPr>
        <w:t xml:space="preserve"> </w:t>
      </w:r>
      <w:r w:rsidRPr="000A076D">
        <w:rPr>
          <w:sz w:val="28"/>
          <w:szCs w:val="28"/>
          <w:lang w:val="uk-UA"/>
        </w:rPr>
        <w:t>Вчена рада університету ухвалює свої рішення колегіально. Рішення вважається прийнятим, якщо за нього проголосували більше 50 (п’ятдесяти) відсотків присутніх на засіданні членів вченої ради університету, які брали участь у голосуванні.</w:t>
      </w:r>
    </w:p>
    <w:p w:rsidR="001D2749" w:rsidRPr="000A076D" w:rsidRDefault="001D2749" w:rsidP="001D2749">
      <w:pPr>
        <w:tabs>
          <w:tab w:val="left" w:pos="1134"/>
        </w:tabs>
        <w:ind w:firstLine="709"/>
        <w:jc w:val="both"/>
        <w:rPr>
          <w:sz w:val="28"/>
          <w:szCs w:val="28"/>
          <w:lang w:val="uk-UA"/>
        </w:rPr>
      </w:pPr>
      <w:r w:rsidRPr="000A076D">
        <w:rPr>
          <w:sz w:val="28"/>
          <w:szCs w:val="28"/>
          <w:lang w:val="uk-UA"/>
        </w:rPr>
        <w:t>4.4.</w:t>
      </w:r>
      <w:r w:rsidRPr="000A076D">
        <w:rPr>
          <w:sz w:val="28"/>
          <w:szCs w:val="28"/>
          <w:lang w:val="uk-UA"/>
        </w:rPr>
        <w:tab/>
      </w:r>
      <w:r>
        <w:rPr>
          <w:sz w:val="28"/>
          <w:szCs w:val="28"/>
          <w:lang w:val="uk-UA"/>
        </w:rPr>
        <w:t xml:space="preserve"> </w:t>
      </w:r>
      <w:r w:rsidRPr="000A076D">
        <w:rPr>
          <w:sz w:val="28"/>
          <w:szCs w:val="28"/>
          <w:lang w:val="uk-UA"/>
        </w:rPr>
        <w:t>Рішення (ухвали) вченої ради університету вводяться в дію наказами ректора університету.</w:t>
      </w:r>
    </w:p>
    <w:p w:rsidR="001D2749" w:rsidRPr="000A076D" w:rsidRDefault="001D2749" w:rsidP="001D2749">
      <w:pPr>
        <w:tabs>
          <w:tab w:val="left" w:pos="1134"/>
        </w:tabs>
        <w:ind w:firstLine="709"/>
        <w:jc w:val="both"/>
        <w:rPr>
          <w:sz w:val="28"/>
          <w:szCs w:val="28"/>
          <w:lang w:val="uk-UA"/>
        </w:rPr>
      </w:pPr>
      <w:r w:rsidRPr="000A076D">
        <w:rPr>
          <w:sz w:val="28"/>
          <w:szCs w:val="28"/>
          <w:lang w:val="uk-UA"/>
        </w:rPr>
        <w:t>4.5.</w:t>
      </w:r>
      <w:r w:rsidRPr="000A076D">
        <w:rPr>
          <w:sz w:val="28"/>
          <w:szCs w:val="28"/>
          <w:lang w:val="uk-UA"/>
        </w:rPr>
        <w:tab/>
      </w:r>
      <w:r>
        <w:rPr>
          <w:sz w:val="28"/>
          <w:szCs w:val="28"/>
          <w:lang w:val="uk-UA"/>
        </w:rPr>
        <w:t xml:space="preserve"> </w:t>
      </w:r>
      <w:r w:rsidRPr="000A076D">
        <w:rPr>
          <w:sz w:val="28"/>
          <w:szCs w:val="28"/>
          <w:lang w:val="uk-UA"/>
        </w:rPr>
        <w:t>Рішення (ухвали) вченої ради університету приймаються, як правило, відкритим голосуванням, якщо інше не встановлено законодавством або цим Положенням. Зокрема, крім передбачених цим Положенням випадків, таємним голосуванням вчена рада університету також приймає рішення про:</w:t>
      </w:r>
    </w:p>
    <w:p w:rsidR="001D2749" w:rsidRPr="000A076D" w:rsidRDefault="001D2749" w:rsidP="001D2749">
      <w:pPr>
        <w:numPr>
          <w:ilvl w:val="0"/>
          <w:numId w:val="2"/>
        </w:numPr>
        <w:tabs>
          <w:tab w:val="left" w:pos="993"/>
        </w:tabs>
        <w:ind w:left="0" w:firstLine="709"/>
        <w:jc w:val="both"/>
        <w:rPr>
          <w:sz w:val="28"/>
          <w:szCs w:val="28"/>
          <w:lang w:val="uk-UA"/>
        </w:rPr>
      </w:pPr>
      <w:r w:rsidRPr="000A076D">
        <w:rPr>
          <w:sz w:val="28"/>
          <w:szCs w:val="28"/>
          <w:lang w:val="uk-UA"/>
        </w:rPr>
        <w:t>обрання за конкурсом директора бібліотеки, керівників філій, завідувачів кафедр, професорів;</w:t>
      </w:r>
    </w:p>
    <w:p w:rsidR="001D2749" w:rsidRPr="000A076D" w:rsidRDefault="001D2749" w:rsidP="001D2749">
      <w:pPr>
        <w:numPr>
          <w:ilvl w:val="0"/>
          <w:numId w:val="2"/>
        </w:numPr>
        <w:tabs>
          <w:tab w:val="left" w:pos="993"/>
        </w:tabs>
        <w:ind w:left="0" w:firstLine="709"/>
        <w:jc w:val="both"/>
        <w:rPr>
          <w:sz w:val="28"/>
          <w:szCs w:val="28"/>
          <w:lang w:val="uk-UA"/>
        </w:rPr>
      </w:pPr>
      <w:r w:rsidRPr="000A076D">
        <w:rPr>
          <w:sz w:val="28"/>
          <w:szCs w:val="28"/>
          <w:lang w:val="uk-UA"/>
        </w:rPr>
        <w:t>присвоєння вчених звань професора, доцента, старшого дослідника, почесного звання «Заслужений професор Дрогобицького державного педагогічного університету імені Івана Франка»;</w:t>
      </w:r>
    </w:p>
    <w:p w:rsidR="001D2749" w:rsidRPr="000A076D" w:rsidRDefault="001D2749" w:rsidP="001D2749">
      <w:pPr>
        <w:numPr>
          <w:ilvl w:val="0"/>
          <w:numId w:val="2"/>
        </w:numPr>
        <w:tabs>
          <w:tab w:val="left" w:pos="993"/>
        </w:tabs>
        <w:ind w:left="0" w:firstLine="709"/>
        <w:jc w:val="both"/>
        <w:rPr>
          <w:sz w:val="28"/>
          <w:szCs w:val="28"/>
          <w:lang w:val="uk-UA"/>
        </w:rPr>
      </w:pPr>
      <w:r w:rsidRPr="000A076D">
        <w:rPr>
          <w:sz w:val="28"/>
          <w:szCs w:val="28"/>
          <w:lang w:val="uk-UA"/>
        </w:rPr>
        <w:t>висунення (підтримку висунення) або рекомендацію кандидатур на здобуття регіональних, державних чи міжнародних почесних звань, відзнак, нагород, премій, стипендій тощо.</w:t>
      </w:r>
    </w:p>
    <w:p w:rsidR="001D2749" w:rsidRPr="000A076D" w:rsidRDefault="001D2749" w:rsidP="001D2749">
      <w:pPr>
        <w:tabs>
          <w:tab w:val="left" w:pos="1134"/>
        </w:tabs>
        <w:ind w:firstLine="709"/>
        <w:jc w:val="both"/>
        <w:rPr>
          <w:sz w:val="28"/>
          <w:szCs w:val="28"/>
          <w:lang w:val="uk-UA"/>
        </w:rPr>
      </w:pPr>
      <w:r w:rsidRPr="000A076D">
        <w:rPr>
          <w:sz w:val="28"/>
          <w:szCs w:val="28"/>
          <w:lang w:val="uk-UA"/>
        </w:rPr>
        <w:t>4.6.</w:t>
      </w:r>
      <w:r w:rsidRPr="000A076D">
        <w:rPr>
          <w:sz w:val="28"/>
          <w:szCs w:val="28"/>
          <w:lang w:val="uk-UA"/>
        </w:rPr>
        <w:tab/>
      </w:r>
      <w:r>
        <w:rPr>
          <w:sz w:val="28"/>
          <w:szCs w:val="28"/>
          <w:lang w:val="uk-UA"/>
        </w:rPr>
        <w:t xml:space="preserve"> </w:t>
      </w:r>
      <w:r w:rsidRPr="000A076D">
        <w:rPr>
          <w:sz w:val="28"/>
          <w:szCs w:val="28"/>
          <w:lang w:val="uk-UA"/>
        </w:rPr>
        <w:t>Вчена рада університету працює за планом роботи, який затверджується нею на навчальний рік. Засідання вченої ради університету проводяться не рідше одного разу на місяць. Позачергове засідання вченої ради університету може бути скликане з ініціативи ректора університету, голови (заступника голови) вченої ради університету або на письмову вимогу не менше 1/3 (однієї третини) її членів.</w:t>
      </w:r>
    </w:p>
    <w:p w:rsidR="001D2749" w:rsidRPr="000A076D" w:rsidRDefault="001D2749" w:rsidP="001D2749">
      <w:pPr>
        <w:tabs>
          <w:tab w:val="left" w:pos="1134"/>
        </w:tabs>
        <w:ind w:firstLine="709"/>
        <w:jc w:val="both"/>
        <w:rPr>
          <w:sz w:val="28"/>
          <w:szCs w:val="28"/>
          <w:lang w:val="uk-UA"/>
        </w:rPr>
      </w:pPr>
      <w:r w:rsidRPr="000A076D">
        <w:rPr>
          <w:sz w:val="28"/>
          <w:szCs w:val="28"/>
          <w:lang w:val="uk-UA"/>
        </w:rPr>
        <w:t>4.7.</w:t>
      </w:r>
      <w:r w:rsidRPr="000A076D">
        <w:rPr>
          <w:sz w:val="28"/>
          <w:szCs w:val="28"/>
          <w:lang w:val="uk-UA"/>
        </w:rPr>
        <w:tab/>
      </w:r>
      <w:r>
        <w:rPr>
          <w:sz w:val="28"/>
          <w:szCs w:val="28"/>
          <w:lang w:val="uk-UA"/>
        </w:rPr>
        <w:t xml:space="preserve"> </w:t>
      </w:r>
      <w:proofErr w:type="spellStart"/>
      <w:r w:rsidRPr="000A076D">
        <w:rPr>
          <w:sz w:val="28"/>
          <w:szCs w:val="28"/>
          <w:lang w:val="uk-UA"/>
        </w:rPr>
        <w:t>Проєкт</w:t>
      </w:r>
      <w:proofErr w:type="spellEnd"/>
      <w:r w:rsidRPr="000A076D">
        <w:rPr>
          <w:sz w:val="28"/>
          <w:szCs w:val="28"/>
          <w:lang w:val="uk-UA"/>
        </w:rPr>
        <w:t xml:space="preserve"> порядку денного кожного засідання вченої ради </w:t>
      </w:r>
      <w:r w:rsidRPr="000A076D">
        <w:rPr>
          <w:bCs/>
          <w:sz w:val="28"/>
          <w:szCs w:val="28"/>
          <w:lang w:val="uk-UA"/>
        </w:rPr>
        <w:t xml:space="preserve">університету </w:t>
      </w:r>
      <w:r w:rsidRPr="000A076D">
        <w:rPr>
          <w:sz w:val="28"/>
          <w:szCs w:val="28"/>
          <w:lang w:val="uk-UA"/>
        </w:rPr>
        <w:t xml:space="preserve">складає учений секретар на підставі плану роботи вченої ради </w:t>
      </w:r>
      <w:r w:rsidRPr="000A076D">
        <w:rPr>
          <w:bCs/>
          <w:sz w:val="28"/>
          <w:szCs w:val="28"/>
          <w:lang w:val="uk-UA"/>
        </w:rPr>
        <w:t xml:space="preserve">університету </w:t>
      </w:r>
      <w:r w:rsidRPr="000A076D">
        <w:rPr>
          <w:sz w:val="28"/>
          <w:szCs w:val="28"/>
          <w:lang w:val="uk-UA"/>
        </w:rPr>
        <w:t xml:space="preserve">на поточний навчальний рік. Крім передбачених планом роботи, до порядку денного засідання вченої ради можуть також вноситися й інші питання. Пропозиції до </w:t>
      </w:r>
      <w:proofErr w:type="spellStart"/>
      <w:r w:rsidRPr="000A076D">
        <w:rPr>
          <w:sz w:val="28"/>
          <w:szCs w:val="28"/>
          <w:lang w:val="uk-UA"/>
        </w:rPr>
        <w:t>проєкту</w:t>
      </w:r>
      <w:proofErr w:type="spellEnd"/>
      <w:r w:rsidRPr="000A076D">
        <w:rPr>
          <w:sz w:val="28"/>
          <w:szCs w:val="28"/>
          <w:lang w:val="uk-UA"/>
        </w:rPr>
        <w:t xml:space="preserve"> порядку денного засідання вченої ради</w:t>
      </w:r>
      <w:r w:rsidRPr="000A076D">
        <w:rPr>
          <w:bCs/>
          <w:sz w:val="28"/>
          <w:szCs w:val="28"/>
          <w:lang w:val="uk-UA"/>
        </w:rPr>
        <w:t xml:space="preserve"> </w:t>
      </w:r>
      <w:r w:rsidRPr="000A076D">
        <w:rPr>
          <w:sz w:val="28"/>
          <w:szCs w:val="28"/>
          <w:lang w:val="uk-UA"/>
        </w:rPr>
        <w:t xml:space="preserve">мають право вносити її члени, інші працівники, що не є членами вченої ради університету, колегіальні органи університету та його структурних підрозділів (вищий колегіальний орган громадського самоврядування університету, ректорат, виборний орган первинної профспілкової організації працівників університету, органи громадського самоврядування факультетів (навчально-наукових інститутів), вчені ради факультетів (навчально-наукових інститутів) тощо), але </w:t>
      </w:r>
      <w:r w:rsidRPr="000A076D">
        <w:rPr>
          <w:sz w:val="28"/>
          <w:szCs w:val="28"/>
          <w:lang w:val="uk-UA"/>
        </w:rPr>
        <w:lastRenderedPageBreak/>
        <w:t xml:space="preserve">не пізніше ніж за 3 (три) робочі дні до дня проведення засідання вченої ради університету. При цьому, перед внесенням до </w:t>
      </w:r>
      <w:proofErr w:type="spellStart"/>
      <w:r w:rsidRPr="000A076D">
        <w:rPr>
          <w:sz w:val="28"/>
          <w:szCs w:val="28"/>
          <w:lang w:val="uk-UA"/>
        </w:rPr>
        <w:t>проєкту</w:t>
      </w:r>
      <w:proofErr w:type="spellEnd"/>
      <w:r w:rsidRPr="000A076D">
        <w:rPr>
          <w:sz w:val="28"/>
          <w:szCs w:val="28"/>
          <w:lang w:val="uk-UA"/>
        </w:rPr>
        <w:t xml:space="preserve"> порядку денного такі пропозиції мають бути погоджені головою (заступником голови) вченої ради університету.</w:t>
      </w:r>
    </w:p>
    <w:p w:rsidR="001D2749" w:rsidRPr="000A076D" w:rsidRDefault="001D2749" w:rsidP="001D2749">
      <w:pPr>
        <w:tabs>
          <w:tab w:val="left" w:pos="1134"/>
        </w:tabs>
        <w:ind w:firstLine="709"/>
        <w:jc w:val="both"/>
        <w:rPr>
          <w:sz w:val="28"/>
          <w:szCs w:val="28"/>
          <w:lang w:val="uk-UA"/>
        </w:rPr>
      </w:pPr>
      <w:r w:rsidRPr="000A076D">
        <w:rPr>
          <w:sz w:val="28"/>
          <w:szCs w:val="28"/>
          <w:lang w:val="uk-UA"/>
        </w:rPr>
        <w:t>4.8.</w:t>
      </w:r>
      <w:r>
        <w:rPr>
          <w:sz w:val="28"/>
          <w:szCs w:val="28"/>
          <w:lang w:val="uk-UA"/>
        </w:rPr>
        <w:t xml:space="preserve"> </w:t>
      </w:r>
      <w:r w:rsidRPr="000A076D">
        <w:rPr>
          <w:sz w:val="28"/>
          <w:szCs w:val="28"/>
          <w:lang w:val="uk-UA"/>
        </w:rPr>
        <w:tab/>
        <w:t>Робочими колегіальними органами вченої ради університету є постійні та тимчасові комісії. Повноваження комісій, порядок їх утворення та роботи визначаються відповідними положеннями, які затверджуються вченою радою університету.</w:t>
      </w:r>
    </w:p>
    <w:p w:rsidR="001D2749" w:rsidRPr="000A076D" w:rsidRDefault="001D2749" w:rsidP="001D2749">
      <w:pPr>
        <w:tabs>
          <w:tab w:val="left" w:pos="1134"/>
        </w:tabs>
        <w:ind w:firstLine="709"/>
        <w:jc w:val="both"/>
        <w:rPr>
          <w:sz w:val="28"/>
          <w:szCs w:val="28"/>
          <w:lang w:val="uk-UA"/>
        </w:rPr>
      </w:pPr>
      <w:r w:rsidRPr="000A076D">
        <w:rPr>
          <w:sz w:val="28"/>
          <w:szCs w:val="28"/>
          <w:lang w:val="uk-UA"/>
        </w:rPr>
        <w:t>4.9.</w:t>
      </w:r>
      <w:r w:rsidRPr="000A076D">
        <w:rPr>
          <w:sz w:val="28"/>
          <w:szCs w:val="28"/>
          <w:lang w:val="uk-UA"/>
        </w:rPr>
        <w:tab/>
      </w:r>
      <w:r>
        <w:rPr>
          <w:sz w:val="28"/>
          <w:szCs w:val="28"/>
          <w:lang w:val="uk-UA"/>
        </w:rPr>
        <w:t xml:space="preserve"> </w:t>
      </w:r>
      <w:r w:rsidRPr="000A076D">
        <w:rPr>
          <w:sz w:val="28"/>
          <w:szCs w:val="28"/>
          <w:lang w:val="uk-UA"/>
        </w:rPr>
        <w:t xml:space="preserve">У разі необхідності, за дорученням голови вченої ради підготовку матеріалів для розгляду на засіданні вченої ради університету спільно із ученим секретарем забезпечують проректори, керівники відповідних структурних підрозділів, інші працівники університету. </w:t>
      </w:r>
    </w:p>
    <w:p w:rsidR="001D2749" w:rsidRPr="000A076D" w:rsidRDefault="001D2749" w:rsidP="001D2749">
      <w:pPr>
        <w:tabs>
          <w:tab w:val="left" w:pos="1276"/>
        </w:tabs>
        <w:ind w:firstLine="709"/>
        <w:jc w:val="both"/>
        <w:rPr>
          <w:sz w:val="28"/>
          <w:szCs w:val="28"/>
          <w:lang w:val="uk-UA"/>
        </w:rPr>
      </w:pPr>
      <w:r w:rsidRPr="000A076D">
        <w:rPr>
          <w:sz w:val="28"/>
          <w:szCs w:val="28"/>
          <w:lang w:val="uk-UA"/>
        </w:rPr>
        <w:t>4.10.</w:t>
      </w:r>
      <w:r w:rsidRPr="000A076D">
        <w:rPr>
          <w:sz w:val="28"/>
          <w:szCs w:val="28"/>
          <w:lang w:val="uk-UA"/>
        </w:rPr>
        <w:tab/>
      </w:r>
      <w:r>
        <w:rPr>
          <w:sz w:val="28"/>
          <w:szCs w:val="28"/>
          <w:lang w:val="uk-UA"/>
        </w:rPr>
        <w:t xml:space="preserve"> </w:t>
      </w:r>
      <w:r w:rsidRPr="000A076D">
        <w:rPr>
          <w:sz w:val="28"/>
          <w:szCs w:val="28"/>
          <w:lang w:val="uk-UA"/>
        </w:rPr>
        <w:t xml:space="preserve">Проректори (керівники структурних підрозділів, голови комісій тощо), які забезпечують підготовку матеріалів для розгляду на засіданні вченої ради, відповідають за: належне та неупереджене вивчення всіх аспектів дорученого їм питання, з’ясування обставин і фактичного стану справ щодо проблеми, яка підлягає дослідженню, вироблення пропозицій для усунення виявлених порушень (недоліків), підготовку необхідних документів (звітів, актів, висновків тощо), а також </w:t>
      </w:r>
      <w:proofErr w:type="spellStart"/>
      <w:r w:rsidRPr="000A076D">
        <w:rPr>
          <w:sz w:val="28"/>
          <w:szCs w:val="28"/>
          <w:lang w:val="uk-UA"/>
        </w:rPr>
        <w:t>проєкту</w:t>
      </w:r>
      <w:proofErr w:type="spellEnd"/>
      <w:r w:rsidRPr="000A076D">
        <w:rPr>
          <w:sz w:val="28"/>
          <w:szCs w:val="28"/>
          <w:lang w:val="uk-UA"/>
        </w:rPr>
        <w:t xml:space="preserve"> ухвали вченої ради університету з приводу відповідного питання порядку денного. </w:t>
      </w:r>
    </w:p>
    <w:p w:rsidR="001D2749" w:rsidRPr="000A076D" w:rsidRDefault="001D2749" w:rsidP="001D2749">
      <w:pPr>
        <w:tabs>
          <w:tab w:val="left" w:pos="1276"/>
        </w:tabs>
        <w:ind w:firstLine="709"/>
        <w:jc w:val="both"/>
        <w:rPr>
          <w:sz w:val="28"/>
          <w:szCs w:val="28"/>
          <w:lang w:val="uk-UA"/>
        </w:rPr>
      </w:pPr>
      <w:r w:rsidRPr="000A076D">
        <w:rPr>
          <w:sz w:val="28"/>
          <w:szCs w:val="28"/>
          <w:lang w:val="uk-UA"/>
        </w:rPr>
        <w:t>4.11.</w:t>
      </w:r>
      <w:r w:rsidRPr="000A076D">
        <w:rPr>
          <w:sz w:val="28"/>
          <w:szCs w:val="28"/>
          <w:lang w:val="uk-UA"/>
        </w:rPr>
        <w:tab/>
      </w:r>
      <w:r>
        <w:rPr>
          <w:sz w:val="28"/>
          <w:szCs w:val="28"/>
          <w:lang w:val="uk-UA"/>
        </w:rPr>
        <w:t xml:space="preserve"> </w:t>
      </w:r>
      <w:r w:rsidRPr="000A076D">
        <w:rPr>
          <w:sz w:val="28"/>
          <w:szCs w:val="28"/>
          <w:lang w:val="uk-UA"/>
        </w:rPr>
        <w:t xml:space="preserve">Проректори (керівники структурних підрозділів, голови комісій тощо), які забезпечують підготовку матеріалів для розгляду на засіданні вченої ради, несуть персональну відповідальність за зміст і своєчасність подання (не пізніше ніж за 3 (три) робочі дні до дня засідання) ученому секретареві вченої ради університету відповідних </w:t>
      </w:r>
      <w:proofErr w:type="spellStart"/>
      <w:r w:rsidRPr="000A076D">
        <w:rPr>
          <w:sz w:val="28"/>
          <w:szCs w:val="28"/>
          <w:lang w:val="uk-UA"/>
        </w:rPr>
        <w:t>проєктів</w:t>
      </w:r>
      <w:proofErr w:type="spellEnd"/>
      <w:r w:rsidRPr="000A076D">
        <w:rPr>
          <w:sz w:val="28"/>
          <w:szCs w:val="28"/>
          <w:lang w:val="uk-UA"/>
        </w:rPr>
        <w:t xml:space="preserve"> ухвал. При цьому, такий </w:t>
      </w:r>
      <w:proofErr w:type="spellStart"/>
      <w:r w:rsidRPr="000A076D">
        <w:rPr>
          <w:sz w:val="28"/>
          <w:szCs w:val="28"/>
          <w:lang w:val="uk-UA"/>
        </w:rPr>
        <w:t>проєкт</w:t>
      </w:r>
      <w:proofErr w:type="spellEnd"/>
      <w:r w:rsidRPr="000A076D">
        <w:rPr>
          <w:sz w:val="28"/>
          <w:szCs w:val="28"/>
          <w:lang w:val="uk-UA"/>
        </w:rPr>
        <w:t xml:space="preserve"> ухвали, як правило, повинен містити висновок (оцінку) щодо дослідженого (вивченого) питання і пропозиції для усунення виявлених порушень (недоліків) (із зазначенням термінів, виконавців та посадових осіб, які відповідатимуть за забезпечення контролю). </w:t>
      </w:r>
    </w:p>
    <w:p w:rsidR="001D2749" w:rsidRPr="000A076D" w:rsidRDefault="001D2749" w:rsidP="001D2749">
      <w:pPr>
        <w:tabs>
          <w:tab w:val="left" w:pos="1276"/>
        </w:tabs>
        <w:ind w:firstLine="709"/>
        <w:jc w:val="both"/>
        <w:rPr>
          <w:sz w:val="28"/>
          <w:szCs w:val="28"/>
          <w:lang w:val="uk-UA"/>
        </w:rPr>
      </w:pPr>
      <w:r w:rsidRPr="000A076D">
        <w:rPr>
          <w:sz w:val="28"/>
          <w:szCs w:val="28"/>
          <w:lang w:val="uk-UA"/>
        </w:rPr>
        <w:t>4.12.</w:t>
      </w:r>
      <w:r w:rsidRPr="000A076D">
        <w:rPr>
          <w:sz w:val="28"/>
          <w:szCs w:val="28"/>
          <w:lang w:val="uk-UA"/>
        </w:rPr>
        <w:tab/>
      </w:r>
      <w:r>
        <w:rPr>
          <w:sz w:val="28"/>
          <w:szCs w:val="28"/>
          <w:lang w:val="uk-UA"/>
        </w:rPr>
        <w:t xml:space="preserve"> </w:t>
      </w:r>
      <w:r w:rsidRPr="000A076D">
        <w:rPr>
          <w:sz w:val="28"/>
          <w:szCs w:val="28"/>
          <w:lang w:val="uk-UA"/>
        </w:rPr>
        <w:t>Документи на присвоєння вчених (почесних) звань, висунення (підтримку висунення) або рекомендацію на здобуття регіональних, державних чи міжнародних почесних звань, державних відзнак, нагород, премій, стипендій тощо подаються зацікавленими особами (колегіальними органами) ученому секретарю не пізніше ніж за 10 (десять) робочих днів до дня проведення засідання вченої ради університету.</w:t>
      </w:r>
    </w:p>
    <w:p w:rsidR="001D2749" w:rsidRPr="000A076D" w:rsidRDefault="001D2749" w:rsidP="001D2749">
      <w:pPr>
        <w:tabs>
          <w:tab w:val="left" w:pos="1276"/>
        </w:tabs>
        <w:ind w:firstLine="709"/>
        <w:jc w:val="both"/>
        <w:rPr>
          <w:sz w:val="28"/>
          <w:szCs w:val="28"/>
          <w:lang w:val="uk-UA"/>
        </w:rPr>
      </w:pPr>
      <w:r w:rsidRPr="000A076D">
        <w:rPr>
          <w:sz w:val="28"/>
          <w:szCs w:val="28"/>
          <w:lang w:val="uk-UA"/>
        </w:rPr>
        <w:t>4.13.</w:t>
      </w:r>
      <w:r w:rsidRPr="000A076D">
        <w:rPr>
          <w:sz w:val="28"/>
          <w:szCs w:val="28"/>
          <w:lang w:val="uk-UA"/>
        </w:rPr>
        <w:tab/>
      </w:r>
      <w:r>
        <w:rPr>
          <w:sz w:val="28"/>
          <w:szCs w:val="28"/>
          <w:lang w:val="uk-UA"/>
        </w:rPr>
        <w:t xml:space="preserve"> </w:t>
      </w:r>
      <w:proofErr w:type="spellStart"/>
      <w:r w:rsidRPr="000A076D">
        <w:rPr>
          <w:sz w:val="28"/>
          <w:szCs w:val="28"/>
          <w:lang w:val="uk-UA"/>
        </w:rPr>
        <w:t>Проєкти</w:t>
      </w:r>
      <w:proofErr w:type="spellEnd"/>
      <w:r w:rsidRPr="000A076D">
        <w:rPr>
          <w:sz w:val="28"/>
          <w:szCs w:val="28"/>
          <w:lang w:val="uk-UA"/>
        </w:rPr>
        <w:t xml:space="preserve"> порядку денного та ухвал вченої ради університету погоджуються ученим секретарем із головою (заступником голови) вченої ради за 2 (два) робочі дні до дня проведення засідання вченої ради університету.</w:t>
      </w:r>
    </w:p>
    <w:p w:rsidR="001D2749" w:rsidRPr="000A076D" w:rsidRDefault="001D2749" w:rsidP="001D2749">
      <w:pPr>
        <w:tabs>
          <w:tab w:val="left" w:pos="1276"/>
        </w:tabs>
        <w:ind w:firstLine="709"/>
        <w:jc w:val="both"/>
        <w:rPr>
          <w:sz w:val="28"/>
          <w:szCs w:val="28"/>
          <w:lang w:val="uk-UA"/>
        </w:rPr>
      </w:pPr>
      <w:r w:rsidRPr="000A076D">
        <w:rPr>
          <w:sz w:val="28"/>
          <w:szCs w:val="28"/>
          <w:lang w:val="uk-UA"/>
        </w:rPr>
        <w:t>4.14.</w:t>
      </w:r>
      <w:r w:rsidRPr="000A076D">
        <w:rPr>
          <w:sz w:val="28"/>
          <w:szCs w:val="28"/>
          <w:lang w:val="uk-UA"/>
        </w:rPr>
        <w:tab/>
      </w:r>
      <w:r>
        <w:rPr>
          <w:sz w:val="28"/>
          <w:szCs w:val="28"/>
          <w:lang w:val="uk-UA"/>
        </w:rPr>
        <w:t xml:space="preserve"> </w:t>
      </w:r>
      <w:r w:rsidRPr="000A076D">
        <w:rPr>
          <w:sz w:val="28"/>
          <w:szCs w:val="28"/>
          <w:lang w:val="uk-UA"/>
        </w:rPr>
        <w:t>Учений секретар інформує членів вченої ради університету та запрошених осіб (за необхідності) про дату, час, місце, а також спосіб (з особистою присутністю чи дистанційно) проведення засідання не пізніше ніж за 3</w:t>
      </w:r>
      <w:r>
        <w:rPr>
          <w:sz w:val="28"/>
          <w:szCs w:val="28"/>
          <w:lang w:val="uk-UA"/>
        </w:rPr>
        <w:t> </w:t>
      </w:r>
      <w:r w:rsidRPr="000A076D">
        <w:rPr>
          <w:sz w:val="28"/>
          <w:szCs w:val="28"/>
          <w:lang w:val="uk-UA"/>
        </w:rPr>
        <w:t>(три) робочих дні до дня проведення засідання вченої ради університету.</w:t>
      </w:r>
    </w:p>
    <w:p w:rsidR="001D2749" w:rsidRPr="000A076D" w:rsidRDefault="001D2749" w:rsidP="001D2749">
      <w:pPr>
        <w:tabs>
          <w:tab w:val="left" w:pos="1276"/>
        </w:tabs>
        <w:ind w:firstLine="709"/>
        <w:jc w:val="both"/>
        <w:rPr>
          <w:sz w:val="28"/>
          <w:szCs w:val="28"/>
          <w:lang w:val="uk-UA"/>
        </w:rPr>
      </w:pPr>
      <w:r w:rsidRPr="000A076D">
        <w:rPr>
          <w:sz w:val="28"/>
          <w:szCs w:val="28"/>
          <w:lang w:val="uk-UA"/>
        </w:rPr>
        <w:t>4.15.</w:t>
      </w:r>
      <w:r w:rsidRPr="000A076D">
        <w:rPr>
          <w:sz w:val="28"/>
          <w:szCs w:val="28"/>
          <w:lang w:val="uk-UA"/>
        </w:rPr>
        <w:tab/>
      </w:r>
      <w:r>
        <w:rPr>
          <w:sz w:val="28"/>
          <w:szCs w:val="28"/>
          <w:lang w:val="uk-UA"/>
        </w:rPr>
        <w:t xml:space="preserve"> </w:t>
      </w:r>
      <w:proofErr w:type="spellStart"/>
      <w:r w:rsidRPr="000A076D">
        <w:rPr>
          <w:sz w:val="28"/>
          <w:szCs w:val="28"/>
          <w:lang w:val="uk-UA"/>
        </w:rPr>
        <w:t>Проєкти</w:t>
      </w:r>
      <w:proofErr w:type="spellEnd"/>
      <w:r w:rsidRPr="000A076D">
        <w:rPr>
          <w:sz w:val="28"/>
          <w:szCs w:val="28"/>
          <w:lang w:val="uk-UA"/>
        </w:rPr>
        <w:t xml:space="preserve"> порядку денного та ухвал вченої ради університету надсилаються ученим секретарем іншим членам вченої ради за 1 (один) робочий день до дня проведення засідання вченої ради університету.</w:t>
      </w:r>
    </w:p>
    <w:p w:rsidR="001D2749" w:rsidRPr="000A076D" w:rsidRDefault="001D2749" w:rsidP="001D2749">
      <w:pPr>
        <w:tabs>
          <w:tab w:val="left" w:pos="1276"/>
        </w:tabs>
        <w:ind w:firstLine="709"/>
        <w:jc w:val="both"/>
        <w:rPr>
          <w:sz w:val="28"/>
          <w:szCs w:val="28"/>
          <w:lang w:val="uk-UA"/>
        </w:rPr>
      </w:pPr>
      <w:r w:rsidRPr="000A076D">
        <w:rPr>
          <w:sz w:val="28"/>
          <w:szCs w:val="28"/>
          <w:lang w:val="uk-UA"/>
        </w:rPr>
        <w:t>4.16.</w:t>
      </w:r>
      <w:r w:rsidRPr="000A076D">
        <w:rPr>
          <w:sz w:val="28"/>
          <w:szCs w:val="28"/>
          <w:lang w:val="uk-UA"/>
        </w:rPr>
        <w:tab/>
      </w:r>
      <w:r>
        <w:rPr>
          <w:sz w:val="28"/>
          <w:szCs w:val="28"/>
          <w:lang w:val="uk-UA"/>
        </w:rPr>
        <w:t xml:space="preserve"> </w:t>
      </w:r>
      <w:r w:rsidRPr="000A076D">
        <w:rPr>
          <w:sz w:val="28"/>
          <w:szCs w:val="28"/>
          <w:lang w:val="uk-UA"/>
        </w:rPr>
        <w:t xml:space="preserve">На початку засідання присутні члени вченої ради університету розглядають </w:t>
      </w:r>
      <w:proofErr w:type="spellStart"/>
      <w:r w:rsidRPr="000A076D">
        <w:rPr>
          <w:sz w:val="28"/>
          <w:szCs w:val="28"/>
          <w:lang w:val="uk-UA"/>
        </w:rPr>
        <w:t>проєкт</w:t>
      </w:r>
      <w:proofErr w:type="spellEnd"/>
      <w:r w:rsidRPr="000A076D">
        <w:rPr>
          <w:sz w:val="28"/>
          <w:szCs w:val="28"/>
          <w:lang w:val="uk-UA"/>
        </w:rPr>
        <w:t xml:space="preserve"> порядку денного, обговорюють пропозиції про внесення </w:t>
      </w:r>
      <w:r w:rsidRPr="000A076D">
        <w:rPr>
          <w:sz w:val="28"/>
          <w:szCs w:val="28"/>
          <w:lang w:val="uk-UA"/>
        </w:rPr>
        <w:lastRenderedPageBreak/>
        <w:t xml:space="preserve">змін і/чи доповнень до нього (за наявності), після чого, в разі відсутності зауважень або інших ініціатив, затверджують порядок денний засідання вченої ради університету в цілому. </w:t>
      </w:r>
    </w:p>
    <w:p w:rsidR="001D2749" w:rsidRPr="000A076D" w:rsidRDefault="001D2749" w:rsidP="001D2749">
      <w:pPr>
        <w:tabs>
          <w:tab w:val="left" w:pos="1276"/>
        </w:tabs>
        <w:ind w:firstLine="709"/>
        <w:jc w:val="both"/>
        <w:rPr>
          <w:sz w:val="28"/>
          <w:szCs w:val="28"/>
          <w:lang w:val="uk-UA"/>
        </w:rPr>
      </w:pPr>
      <w:r w:rsidRPr="000A076D">
        <w:rPr>
          <w:sz w:val="28"/>
          <w:szCs w:val="28"/>
          <w:lang w:val="uk-UA"/>
        </w:rPr>
        <w:t>4.17.</w:t>
      </w:r>
      <w:r w:rsidRPr="000A076D">
        <w:rPr>
          <w:sz w:val="28"/>
          <w:szCs w:val="28"/>
          <w:lang w:val="uk-UA"/>
        </w:rPr>
        <w:tab/>
      </w:r>
      <w:r>
        <w:rPr>
          <w:sz w:val="28"/>
          <w:szCs w:val="28"/>
          <w:lang w:val="uk-UA"/>
        </w:rPr>
        <w:t xml:space="preserve"> </w:t>
      </w:r>
      <w:r w:rsidRPr="000A076D">
        <w:rPr>
          <w:sz w:val="28"/>
          <w:szCs w:val="28"/>
          <w:lang w:val="uk-UA"/>
        </w:rPr>
        <w:t>Присутні на засіданні члени вченої ради університету можуть ініціювати внесення змін і/чи доповнень до порядку денного, але до моменту його затвердження в цілому. При цьому, такі зміни та/або доповнення мають бути чітко й конкретно сформульованими, а також містити обґрунтування необхідності їх внесення.</w:t>
      </w:r>
    </w:p>
    <w:p w:rsidR="001D2749" w:rsidRPr="000A076D" w:rsidRDefault="001D2749" w:rsidP="001D2749">
      <w:pPr>
        <w:tabs>
          <w:tab w:val="left" w:pos="1276"/>
        </w:tabs>
        <w:ind w:firstLine="709"/>
        <w:jc w:val="both"/>
        <w:rPr>
          <w:sz w:val="28"/>
          <w:szCs w:val="28"/>
          <w:lang w:val="uk-UA"/>
        </w:rPr>
      </w:pPr>
      <w:r w:rsidRPr="000A076D">
        <w:rPr>
          <w:sz w:val="28"/>
          <w:szCs w:val="28"/>
          <w:lang w:val="uk-UA"/>
        </w:rPr>
        <w:t>4.18.</w:t>
      </w:r>
      <w:r w:rsidRPr="000A076D">
        <w:rPr>
          <w:sz w:val="28"/>
          <w:szCs w:val="28"/>
          <w:lang w:val="uk-UA"/>
        </w:rPr>
        <w:tab/>
      </w:r>
      <w:r>
        <w:rPr>
          <w:sz w:val="28"/>
          <w:szCs w:val="28"/>
          <w:lang w:val="uk-UA"/>
        </w:rPr>
        <w:t xml:space="preserve"> </w:t>
      </w:r>
      <w:r w:rsidRPr="000A076D">
        <w:rPr>
          <w:sz w:val="28"/>
          <w:szCs w:val="28"/>
          <w:lang w:val="uk-UA"/>
        </w:rPr>
        <w:t>Пропоновані зміни та/або доповнення ставляться на голосування (відкрите) й у випадку їх затвердження – вносяться до порядку денного засідання вченої ради університету.</w:t>
      </w:r>
    </w:p>
    <w:p w:rsidR="001D2749" w:rsidRPr="000A076D" w:rsidRDefault="001D2749" w:rsidP="001D2749">
      <w:pPr>
        <w:tabs>
          <w:tab w:val="left" w:pos="1276"/>
        </w:tabs>
        <w:ind w:firstLine="709"/>
        <w:jc w:val="both"/>
        <w:rPr>
          <w:sz w:val="28"/>
          <w:szCs w:val="28"/>
          <w:lang w:val="uk-UA"/>
        </w:rPr>
      </w:pPr>
      <w:r w:rsidRPr="000A076D">
        <w:rPr>
          <w:sz w:val="28"/>
          <w:szCs w:val="28"/>
          <w:lang w:val="uk-UA"/>
        </w:rPr>
        <w:t>4.19.</w:t>
      </w:r>
      <w:r w:rsidRPr="000A076D">
        <w:rPr>
          <w:sz w:val="28"/>
          <w:szCs w:val="28"/>
          <w:lang w:val="uk-UA"/>
        </w:rPr>
        <w:tab/>
      </w:r>
      <w:r>
        <w:rPr>
          <w:sz w:val="28"/>
          <w:szCs w:val="28"/>
          <w:lang w:val="uk-UA"/>
        </w:rPr>
        <w:t xml:space="preserve"> </w:t>
      </w:r>
      <w:r w:rsidRPr="000A076D">
        <w:rPr>
          <w:sz w:val="28"/>
          <w:szCs w:val="28"/>
          <w:lang w:val="uk-UA"/>
        </w:rPr>
        <w:t xml:space="preserve">Виконання конкретних рішень вченої ради університету забезпечують посадові особи, керівники структурних підрозділів і/чи працівники, яким це доручено відповідною ухвалою. </w:t>
      </w:r>
    </w:p>
    <w:p w:rsidR="001D2749" w:rsidRPr="000A076D" w:rsidRDefault="001D2749" w:rsidP="001D2749">
      <w:pPr>
        <w:tabs>
          <w:tab w:val="left" w:pos="1276"/>
        </w:tabs>
        <w:ind w:firstLine="709"/>
        <w:jc w:val="both"/>
        <w:rPr>
          <w:sz w:val="28"/>
          <w:szCs w:val="28"/>
          <w:lang w:val="uk-UA"/>
        </w:rPr>
      </w:pPr>
      <w:r w:rsidRPr="000A076D">
        <w:rPr>
          <w:sz w:val="28"/>
          <w:szCs w:val="28"/>
          <w:lang w:val="uk-UA"/>
        </w:rPr>
        <w:t>4.20.</w:t>
      </w:r>
      <w:r w:rsidRPr="000A076D">
        <w:rPr>
          <w:sz w:val="28"/>
          <w:szCs w:val="28"/>
          <w:lang w:val="uk-UA"/>
        </w:rPr>
        <w:tab/>
      </w:r>
      <w:r>
        <w:rPr>
          <w:sz w:val="28"/>
          <w:szCs w:val="28"/>
          <w:lang w:val="uk-UA"/>
        </w:rPr>
        <w:t xml:space="preserve"> </w:t>
      </w:r>
      <w:r w:rsidRPr="000A076D">
        <w:rPr>
          <w:sz w:val="28"/>
          <w:szCs w:val="28"/>
          <w:lang w:val="uk-UA"/>
        </w:rPr>
        <w:t>Контроль за виконанням рішень вченої ради університету покладається на посадових осіб (ректора чи проректорів), які зазначені у відповідній ухвалі.</w:t>
      </w:r>
    </w:p>
    <w:p w:rsidR="001D2749" w:rsidRPr="000A076D" w:rsidRDefault="001D2749" w:rsidP="001D2749">
      <w:pPr>
        <w:tabs>
          <w:tab w:val="left" w:pos="1276"/>
        </w:tabs>
        <w:ind w:firstLine="709"/>
        <w:jc w:val="both"/>
        <w:rPr>
          <w:sz w:val="28"/>
          <w:szCs w:val="28"/>
          <w:lang w:val="uk-UA"/>
        </w:rPr>
      </w:pPr>
      <w:r w:rsidRPr="000A076D">
        <w:rPr>
          <w:sz w:val="28"/>
          <w:szCs w:val="28"/>
          <w:lang w:val="uk-UA"/>
        </w:rPr>
        <w:t>4.21.</w:t>
      </w:r>
      <w:r w:rsidRPr="000A076D">
        <w:rPr>
          <w:sz w:val="28"/>
          <w:szCs w:val="28"/>
          <w:lang w:val="uk-UA"/>
        </w:rPr>
        <w:tab/>
      </w:r>
      <w:r>
        <w:rPr>
          <w:sz w:val="28"/>
          <w:szCs w:val="28"/>
          <w:lang w:val="uk-UA"/>
        </w:rPr>
        <w:t xml:space="preserve"> </w:t>
      </w:r>
      <w:r w:rsidRPr="000A076D">
        <w:rPr>
          <w:sz w:val="28"/>
          <w:szCs w:val="28"/>
          <w:lang w:val="uk-UA"/>
        </w:rPr>
        <w:t xml:space="preserve">На засіданні вченої ради ведеться протокол, оформлення якого покладається на ученого секретаря вченої ради. Протоколи вченої ради підписують голова (заступник голови) вченої ради й учений секретар вченої ради університету. </w:t>
      </w:r>
    </w:p>
    <w:p w:rsidR="001D2749" w:rsidRPr="000A076D" w:rsidRDefault="001D2749" w:rsidP="001D2749">
      <w:pPr>
        <w:pStyle w:val="Default"/>
        <w:tabs>
          <w:tab w:val="left" w:pos="1276"/>
        </w:tabs>
        <w:ind w:firstLine="709"/>
        <w:jc w:val="both"/>
        <w:rPr>
          <w:sz w:val="28"/>
          <w:szCs w:val="28"/>
          <w:lang w:val="uk-UA"/>
        </w:rPr>
      </w:pPr>
      <w:r w:rsidRPr="000A076D">
        <w:rPr>
          <w:sz w:val="28"/>
          <w:szCs w:val="28"/>
          <w:lang w:val="uk-UA"/>
        </w:rPr>
        <w:t>4.22.</w:t>
      </w:r>
      <w:r w:rsidRPr="000A076D">
        <w:rPr>
          <w:sz w:val="28"/>
          <w:szCs w:val="28"/>
          <w:lang w:val="uk-UA"/>
        </w:rPr>
        <w:tab/>
      </w:r>
      <w:r>
        <w:rPr>
          <w:sz w:val="28"/>
          <w:szCs w:val="28"/>
          <w:lang w:val="uk-UA"/>
        </w:rPr>
        <w:t xml:space="preserve"> </w:t>
      </w:r>
      <w:r w:rsidRPr="000A076D">
        <w:rPr>
          <w:sz w:val="28"/>
          <w:szCs w:val="28"/>
          <w:lang w:val="uk-UA"/>
        </w:rPr>
        <w:t xml:space="preserve">Учений секретар вченої ради: </w:t>
      </w:r>
    </w:p>
    <w:p w:rsidR="001D2749" w:rsidRPr="000A076D" w:rsidRDefault="001D2749" w:rsidP="001D2749">
      <w:pPr>
        <w:pStyle w:val="Default"/>
        <w:tabs>
          <w:tab w:val="left" w:pos="993"/>
        </w:tabs>
        <w:ind w:firstLine="709"/>
        <w:jc w:val="both"/>
        <w:rPr>
          <w:sz w:val="28"/>
          <w:szCs w:val="28"/>
          <w:lang w:val="uk-UA"/>
        </w:rPr>
      </w:pPr>
      <w:r w:rsidRPr="000A076D">
        <w:rPr>
          <w:sz w:val="28"/>
          <w:szCs w:val="28"/>
          <w:lang w:val="uk-UA"/>
        </w:rPr>
        <w:t>1)</w:t>
      </w:r>
      <w:r w:rsidRPr="000A076D">
        <w:rPr>
          <w:sz w:val="28"/>
          <w:szCs w:val="28"/>
          <w:lang w:val="uk-UA"/>
        </w:rPr>
        <w:tab/>
        <w:t xml:space="preserve">забезпечує ведення діловодства вченої ради університету; </w:t>
      </w:r>
    </w:p>
    <w:p w:rsidR="001D2749" w:rsidRPr="000A076D" w:rsidRDefault="001D2749" w:rsidP="001D2749">
      <w:pPr>
        <w:pStyle w:val="Default"/>
        <w:tabs>
          <w:tab w:val="left" w:pos="993"/>
        </w:tabs>
        <w:ind w:firstLine="709"/>
        <w:jc w:val="both"/>
        <w:rPr>
          <w:sz w:val="28"/>
          <w:szCs w:val="28"/>
          <w:lang w:val="uk-UA"/>
        </w:rPr>
      </w:pPr>
      <w:r w:rsidRPr="000A076D">
        <w:rPr>
          <w:sz w:val="28"/>
          <w:szCs w:val="28"/>
          <w:lang w:val="uk-UA"/>
        </w:rPr>
        <w:t>2)</w:t>
      </w:r>
      <w:r w:rsidRPr="000A076D">
        <w:rPr>
          <w:sz w:val="28"/>
          <w:szCs w:val="28"/>
          <w:lang w:val="uk-UA"/>
        </w:rPr>
        <w:tab/>
        <w:t xml:space="preserve">здійснює підготовку документів, що стосуються роботи вченої ради університету (протоколів, бюлетенів для таємного голосування, </w:t>
      </w:r>
      <w:proofErr w:type="spellStart"/>
      <w:r w:rsidRPr="000A076D">
        <w:rPr>
          <w:sz w:val="28"/>
          <w:szCs w:val="28"/>
          <w:lang w:val="uk-UA"/>
        </w:rPr>
        <w:t>проєктів</w:t>
      </w:r>
      <w:proofErr w:type="spellEnd"/>
      <w:r w:rsidRPr="000A076D">
        <w:rPr>
          <w:sz w:val="28"/>
          <w:szCs w:val="28"/>
          <w:lang w:val="uk-UA"/>
        </w:rPr>
        <w:t xml:space="preserve"> наказів про введення в дію рішень (ухвал) вченої ради університету тощо); </w:t>
      </w:r>
    </w:p>
    <w:p w:rsidR="001D2749" w:rsidRPr="000A076D" w:rsidRDefault="001D2749" w:rsidP="001D2749">
      <w:pPr>
        <w:pStyle w:val="Default"/>
        <w:tabs>
          <w:tab w:val="left" w:pos="993"/>
        </w:tabs>
        <w:ind w:firstLine="709"/>
        <w:jc w:val="both"/>
        <w:rPr>
          <w:sz w:val="28"/>
          <w:szCs w:val="28"/>
          <w:lang w:val="uk-UA"/>
        </w:rPr>
      </w:pPr>
      <w:r w:rsidRPr="000A076D">
        <w:rPr>
          <w:sz w:val="28"/>
          <w:szCs w:val="28"/>
          <w:lang w:val="uk-UA"/>
        </w:rPr>
        <w:t>3)</w:t>
      </w:r>
      <w:r w:rsidRPr="000A076D">
        <w:rPr>
          <w:sz w:val="28"/>
          <w:szCs w:val="28"/>
          <w:lang w:val="uk-UA"/>
        </w:rPr>
        <w:tab/>
        <w:t>забезпечує зберігання в установленому порядку всіх документів, пов’язаних з діяльністю вченої ради університету;</w:t>
      </w:r>
    </w:p>
    <w:p w:rsidR="001D2749" w:rsidRPr="000A076D" w:rsidRDefault="001D2749" w:rsidP="001D2749">
      <w:pPr>
        <w:pStyle w:val="Default"/>
        <w:tabs>
          <w:tab w:val="left" w:pos="993"/>
        </w:tabs>
        <w:ind w:firstLine="709"/>
        <w:jc w:val="both"/>
        <w:rPr>
          <w:sz w:val="28"/>
          <w:szCs w:val="28"/>
          <w:lang w:val="uk-UA"/>
        </w:rPr>
      </w:pPr>
      <w:r w:rsidRPr="000A076D">
        <w:rPr>
          <w:sz w:val="28"/>
          <w:szCs w:val="28"/>
          <w:lang w:val="uk-UA"/>
        </w:rPr>
        <w:t>4)</w:t>
      </w:r>
      <w:r w:rsidRPr="000A076D">
        <w:rPr>
          <w:sz w:val="28"/>
          <w:szCs w:val="28"/>
          <w:lang w:val="uk-UA"/>
        </w:rPr>
        <w:tab/>
        <w:t>здійснює інші обов’язки, передбачені законодавством та цим Положенням.</w:t>
      </w:r>
    </w:p>
    <w:p w:rsidR="001D2749" w:rsidRPr="000A076D" w:rsidRDefault="001D2749" w:rsidP="001D2749">
      <w:pPr>
        <w:tabs>
          <w:tab w:val="left" w:pos="1276"/>
        </w:tabs>
        <w:ind w:firstLine="709"/>
        <w:jc w:val="both"/>
        <w:rPr>
          <w:sz w:val="28"/>
          <w:szCs w:val="28"/>
          <w:lang w:val="uk-UA"/>
        </w:rPr>
      </w:pPr>
      <w:r w:rsidRPr="000A076D">
        <w:rPr>
          <w:sz w:val="28"/>
          <w:szCs w:val="28"/>
          <w:lang w:val="uk-UA"/>
        </w:rPr>
        <w:t>4.23.</w:t>
      </w:r>
      <w:r w:rsidRPr="000A076D">
        <w:rPr>
          <w:sz w:val="28"/>
          <w:szCs w:val="28"/>
          <w:lang w:val="uk-UA"/>
        </w:rPr>
        <w:tab/>
      </w:r>
      <w:r>
        <w:rPr>
          <w:sz w:val="28"/>
          <w:szCs w:val="28"/>
          <w:lang w:val="uk-UA"/>
        </w:rPr>
        <w:t xml:space="preserve"> </w:t>
      </w:r>
      <w:r w:rsidRPr="000A076D">
        <w:rPr>
          <w:sz w:val="28"/>
          <w:szCs w:val="28"/>
          <w:lang w:val="uk-UA"/>
        </w:rPr>
        <w:t>Голова (за його відсутності – заступник голови) вченої ради університету:</w:t>
      </w:r>
    </w:p>
    <w:p w:rsidR="001D2749" w:rsidRPr="000A076D" w:rsidRDefault="001D2749" w:rsidP="001D2749">
      <w:pPr>
        <w:tabs>
          <w:tab w:val="left" w:pos="993"/>
        </w:tabs>
        <w:ind w:firstLine="709"/>
        <w:jc w:val="both"/>
        <w:rPr>
          <w:sz w:val="28"/>
          <w:szCs w:val="28"/>
          <w:lang w:val="uk-UA"/>
        </w:rPr>
      </w:pPr>
      <w:r w:rsidRPr="000A076D">
        <w:rPr>
          <w:sz w:val="28"/>
          <w:szCs w:val="28"/>
          <w:lang w:val="uk-UA"/>
        </w:rPr>
        <w:t>1)</w:t>
      </w:r>
      <w:r w:rsidRPr="000A076D">
        <w:rPr>
          <w:sz w:val="28"/>
          <w:szCs w:val="28"/>
          <w:lang w:val="uk-UA"/>
        </w:rPr>
        <w:tab/>
        <w:t xml:space="preserve">веде засідання вченої ради університету відповідно до вимог цього Положення та Регламенту вченої ради університету; </w:t>
      </w:r>
    </w:p>
    <w:p w:rsidR="001D2749" w:rsidRPr="000A076D" w:rsidRDefault="001D2749" w:rsidP="001D2749">
      <w:pPr>
        <w:tabs>
          <w:tab w:val="left" w:pos="993"/>
        </w:tabs>
        <w:ind w:firstLine="709"/>
        <w:jc w:val="both"/>
        <w:rPr>
          <w:sz w:val="28"/>
          <w:szCs w:val="28"/>
          <w:lang w:val="uk-UA"/>
        </w:rPr>
      </w:pPr>
      <w:r w:rsidRPr="000A076D">
        <w:rPr>
          <w:sz w:val="28"/>
          <w:szCs w:val="28"/>
          <w:lang w:val="uk-UA"/>
        </w:rPr>
        <w:t>2)</w:t>
      </w:r>
      <w:r w:rsidRPr="000A076D">
        <w:rPr>
          <w:sz w:val="28"/>
          <w:szCs w:val="28"/>
          <w:lang w:val="uk-UA"/>
        </w:rPr>
        <w:tab/>
        <w:t>організовує розгляд питань порядку денного в установленому порядку;</w:t>
      </w:r>
    </w:p>
    <w:p w:rsidR="001D2749" w:rsidRPr="000A076D" w:rsidRDefault="001D2749" w:rsidP="001D2749">
      <w:pPr>
        <w:tabs>
          <w:tab w:val="left" w:pos="993"/>
        </w:tabs>
        <w:ind w:firstLine="709"/>
        <w:jc w:val="both"/>
        <w:rPr>
          <w:sz w:val="28"/>
          <w:szCs w:val="28"/>
          <w:lang w:val="uk-UA"/>
        </w:rPr>
      </w:pPr>
      <w:r w:rsidRPr="000A076D">
        <w:rPr>
          <w:sz w:val="28"/>
          <w:szCs w:val="28"/>
          <w:lang w:val="uk-UA"/>
        </w:rPr>
        <w:t>3)</w:t>
      </w:r>
      <w:r w:rsidRPr="000A076D">
        <w:rPr>
          <w:sz w:val="28"/>
          <w:szCs w:val="28"/>
          <w:lang w:val="uk-UA"/>
        </w:rPr>
        <w:tab/>
        <w:t xml:space="preserve">виносить на обговорення </w:t>
      </w:r>
      <w:proofErr w:type="spellStart"/>
      <w:r w:rsidRPr="000A076D">
        <w:rPr>
          <w:sz w:val="28"/>
          <w:szCs w:val="28"/>
          <w:lang w:val="uk-UA"/>
        </w:rPr>
        <w:t>проєкти</w:t>
      </w:r>
      <w:proofErr w:type="spellEnd"/>
      <w:r w:rsidRPr="000A076D">
        <w:rPr>
          <w:sz w:val="28"/>
          <w:szCs w:val="28"/>
          <w:lang w:val="uk-UA"/>
        </w:rPr>
        <w:t xml:space="preserve"> ухвал; </w:t>
      </w:r>
    </w:p>
    <w:p w:rsidR="001D2749" w:rsidRPr="000A076D" w:rsidRDefault="001D2749" w:rsidP="001D2749">
      <w:pPr>
        <w:tabs>
          <w:tab w:val="left" w:pos="993"/>
        </w:tabs>
        <w:ind w:firstLine="709"/>
        <w:jc w:val="both"/>
        <w:rPr>
          <w:sz w:val="28"/>
          <w:szCs w:val="28"/>
          <w:lang w:val="uk-UA"/>
        </w:rPr>
      </w:pPr>
      <w:r w:rsidRPr="000A076D">
        <w:rPr>
          <w:sz w:val="28"/>
          <w:szCs w:val="28"/>
          <w:lang w:val="uk-UA"/>
        </w:rPr>
        <w:t>4)</w:t>
      </w:r>
      <w:r w:rsidRPr="000A076D">
        <w:rPr>
          <w:sz w:val="28"/>
          <w:szCs w:val="28"/>
          <w:lang w:val="uk-UA"/>
        </w:rPr>
        <w:tab/>
        <w:t>здійснює поточний контроль за дійсністю (чинністю) повноважень членів вченої ради університету та, за необхідності, організовує їх заміну (ротацію) відповідно до цього Положення;</w:t>
      </w:r>
    </w:p>
    <w:p w:rsidR="001D2749" w:rsidRPr="000A076D" w:rsidRDefault="001D2749" w:rsidP="001D2749">
      <w:pPr>
        <w:tabs>
          <w:tab w:val="left" w:pos="993"/>
        </w:tabs>
        <w:ind w:firstLine="709"/>
        <w:jc w:val="both"/>
        <w:rPr>
          <w:sz w:val="28"/>
          <w:szCs w:val="28"/>
          <w:lang w:val="uk-UA"/>
        </w:rPr>
      </w:pPr>
      <w:r w:rsidRPr="000A076D">
        <w:rPr>
          <w:sz w:val="28"/>
          <w:szCs w:val="28"/>
          <w:lang w:val="uk-UA"/>
        </w:rPr>
        <w:t>5)</w:t>
      </w:r>
      <w:r w:rsidRPr="000A076D">
        <w:rPr>
          <w:sz w:val="28"/>
          <w:szCs w:val="28"/>
          <w:lang w:val="uk-UA"/>
        </w:rPr>
        <w:tab/>
        <w:t>координує роботу постійних і тимчасових комісії вченої ради університету;</w:t>
      </w:r>
    </w:p>
    <w:p w:rsidR="001D2749" w:rsidRPr="000A076D" w:rsidRDefault="001D2749" w:rsidP="001D2749">
      <w:pPr>
        <w:tabs>
          <w:tab w:val="left" w:pos="993"/>
        </w:tabs>
        <w:ind w:firstLine="709"/>
        <w:jc w:val="both"/>
        <w:rPr>
          <w:sz w:val="28"/>
          <w:szCs w:val="28"/>
          <w:lang w:val="uk-UA"/>
        </w:rPr>
      </w:pPr>
      <w:r w:rsidRPr="000A076D">
        <w:rPr>
          <w:sz w:val="28"/>
          <w:szCs w:val="28"/>
          <w:lang w:val="uk-UA"/>
        </w:rPr>
        <w:t>6)</w:t>
      </w:r>
      <w:r w:rsidRPr="000A076D">
        <w:rPr>
          <w:sz w:val="28"/>
          <w:szCs w:val="28"/>
          <w:lang w:val="uk-UA"/>
        </w:rPr>
        <w:tab/>
        <w:t>забезпечує вирішення всіх організаційних питань, що стосуються діяльності вченої ради університету (в тому числі в період між її засіданнями);</w:t>
      </w:r>
    </w:p>
    <w:p w:rsidR="001D2749" w:rsidRPr="000A076D" w:rsidRDefault="001D2749" w:rsidP="001D2749">
      <w:pPr>
        <w:tabs>
          <w:tab w:val="left" w:pos="993"/>
        </w:tabs>
        <w:ind w:firstLine="709"/>
        <w:jc w:val="both"/>
        <w:rPr>
          <w:sz w:val="28"/>
          <w:szCs w:val="28"/>
          <w:lang w:val="uk-UA"/>
        </w:rPr>
      </w:pPr>
      <w:r w:rsidRPr="000A076D">
        <w:rPr>
          <w:sz w:val="28"/>
          <w:szCs w:val="28"/>
          <w:lang w:val="uk-UA"/>
        </w:rPr>
        <w:t>7)</w:t>
      </w:r>
      <w:r w:rsidRPr="000A076D">
        <w:rPr>
          <w:sz w:val="28"/>
          <w:szCs w:val="28"/>
          <w:lang w:val="uk-UA"/>
        </w:rPr>
        <w:tab/>
        <w:t>здійснює інші обов’язки, передбачені законодавством і цим Положенням.</w:t>
      </w:r>
    </w:p>
    <w:p w:rsidR="001D2749" w:rsidRPr="000A076D" w:rsidRDefault="001D2749" w:rsidP="001D2749">
      <w:pPr>
        <w:tabs>
          <w:tab w:val="left" w:pos="1276"/>
        </w:tabs>
        <w:ind w:firstLine="709"/>
        <w:jc w:val="both"/>
        <w:rPr>
          <w:sz w:val="28"/>
          <w:szCs w:val="28"/>
          <w:lang w:val="uk-UA"/>
        </w:rPr>
      </w:pPr>
      <w:r w:rsidRPr="000A076D">
        <w:rPr>
          <w:sz w:val="28"/>
          <w:szCs w:val="28"/>
          <w:lang w:val="uk-UA"/>
        </w:rPr>
        <w:t>4.24.</w:t>
      </w:r>
      <w:r w:rsidRPr="000A076D">
        <w:rPr>
          <w:sz w:val="28"/>
          <w:szCs w:val="28"/>
          <w:lang w:val="uk-UA"/>
        </w:rPr>
        <w:tab/>
      </w:r>
      <w:r>
        <w:rPr>
          <w:sz w:val="28"/>
          <w:szCs w:val="28"/>
          <w:lang w:val="uk-UA"/>
        </w:rPr>
        <w:t xml:space="preserve"> </w:t>
      </w:r>
      <w:r w:rsidRPr="000A076D">
        <w:rPr>
          <w:sz w:val="28"/>
          <w:szCs w:val="28"/>
          <w:lang w:val="uk-UA"/>
        </w:rPr>
        <w:t xml:space="preserve">Як правило, засідання вченої ради університету проводяться у третій четвер кожного місяця та починаються о 15.00 годині. </w:t>
      </w:r>
    </w:p>
    <w:p w:rsidR="001D2749" w:rsidRPr="000A076D" w:rsidRDefault="001D2749" w:rsidP="001D2749">
      <w:pPr>
        <w:tabs>
          <w:tab w:val="left" w:pos="1276"/>
        </w:tabs>
        <w:ind w:firstLine="709"/>
        <w:jc w:val="both"/>
        <w:rPr>
          <w:sz w:val="28"/>
          <w:szCs w:val="28"/>
          <w:lang w:val="uk-UA"/>
        </w:rPr>
      </w:pPr>
      <w:r w:rsidRPr="000A076D">
        <w:rPr>
          <w:sz w:val="28"/>
          <w:szCs w:val="28"/>
          <w:lang w:val="uk-UA"/>
        </w:rPr>
        <w:lastRenderedPageBreak/>
        <w:t xml:space="preserve">За необхідності, а також у випадку позачергового засідання вченої ради університету такі засідання проводяться в інші дні та/або години, але в межах робочого часу відповідно до Правил внутрішнього розпорядку університету. </w:t>
      </w:r>
    </w:p>
    <w:p w:rsidR="001D2749" w:rsidRPr="000A076D" w:rsidRDefault="001D2749" w:rsidP="001D2749">
      <w:pPr>
        <w:ind w:firstLine="709"/>
        <w:jc w:val="both"/>
        <w:rPr>
          <w:sz w:val="28"/>
          <w:szCs w:val="28"/>
          <w:lang w:val="uk-UA"/>
        </w:rPr>
      </w:pPr>
    </w:p>
    <w:p w:rsidR="00881A4A" w:rsidRPr="001D2749" w:rsidRDefault="00881A4A">
      <w:pPr>
        <w:rPr>
          <w:lang w:val="uk-UA"/>
        </w:rPr>
      </w:pPr>
    </w:p>
    <w:sectPr w:rsidR="00881A4A" w:rsidRPr="001D27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009C"/>
    <w:multiLevelType w:val="hybridMultilevel"/>
    <w:tmpl w:val="6CAEC234"/>
    <w:lvl w:ilvl="0" w:tplc="CC7E95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58DD6A08"/>
    <w:multiLevelType w:val="hybridMultilevel"/>
    <w:tmpl w:val="444C88A4"/>
    <w:lvl w:ilvl="0" w:tplc="CADCFA7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49"/>
    <w:rsid w:val="0002755F"/>
    <w:rsid w:val="001D2749"/>
    <w:rsid w:val="00244295"/>
    <w:rsid w:val="004239D8"/>
    <w:rsid w:val="005528AC"/>
    <w:rsid w:val="005B422F"/>
    <w:rsid w:val="00881A4A"/>
    <w:rsid w:val="00E000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749"/>
    <w:rPr>
      <w:sz w:val="24"/>
      <w:szCs w:val="24"/>
      <w:lang w:val="ru-RU" w:eastAsia="ru-RU"/>
    </w:rPr>
  </w:style>
  <w:style w:type="paragraph" w:styleId="1">
    <w:name w:val="heading 1"/>
    <w:basedOn w:val="a"/>
    <w:next w:val="a"/>
    <w:link w:val="10"/>
    <w:qFormat/>
    <w:rsid w:val="00E00060"/>
    <w:pPr>
      <w:keepNext/>
      <w:outlineLvl w:val="0"/>
    </w:pPr>
    <w:rPr>
      <w:sz w:val="28"/>
      <w:szCs w:val="20"/>
      <w:lang w:val="uk-UA"/>
    </w:rPr>
  </w:style>
  <w:style w:type="paragraph" w:styleId="2">
    <w:name w:val="heading 2"/>
    <w:basedOn w:val="a"/>
    <w:next w:val="a"/>
    <w:link w:val="20"/>
    <w:qFormat/>
    <w:rsid w:val="00E0006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0006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755F"/>
    <w:rPr>
      <w:sz w:val="28"/>
      <w:lang w:eastAsia="ru-RU"/>
    </w:rPr>
  </w:style>
  <w:style w:type="character" w:customStyle="1" w:styleId="20">
    <w:name w:val="Заголовок 2 Знак"/>
    <w:basedOn w:val="a0"/>
    <w:link w:val="2"/>
    <w:rsid w:val="0002755F"/>
    <w:rPr>
      <w:rFonts w:ascii="Arial" w:hAnsi="Arial" w:cs="Arial"/>
      <w:b/>
      <w:bCs/>
      <w:i/>
      <w:iCs/>
      <w:sz w:val="28"/>
      <w:szCs w:val="28"/>
      <w:lang w:val="ru-RU" w:eastAsia="ru-RU"/>
    </w:rPr>
  </w:style>
  <w:style w:type="character" w:customStyle="1" w:styleId="30">
    <w:name w:val="Заголовок 3 Знак"/>
    <w:basedOn w:val="a0"/>
    <w:link w:val="3"/>
    <w:rsid w:val="0002755F"/>
    <w:rPr>
      <w:rFonts w:ascii="Arial" w:hAnsi="Arial" w:cs="Arial"/>
      <w:b/>
      <w:bCs/>
      <w:sz w:val="26"/>
      <w:szCs w:val="26"/>
      <w:lang w:val="ru-RU" w:eastAsia="ru-RU"/>
    </w:rPr>
  </w:style>
  <w:style w:type="character" w:styleId="a3">
    <w:name w:val="Emphasis"/>
    <w:uiPriority w:val="20"/>
    <w:qFormat/>
    <w:rsid w:val="00E00060"/>
    <w:rPr>
      <w:i/>
      <w:iCs/>
    </w:rPr>
  </w:style>
  <w:style w:type="paragraph" w:styleId="a4">
    <w:name w:val="List Paragraph"/>
    <w:basedOn w:val="a"/>
    <w:uiPriority w:val="34"/>
    <w:qFormat/>
    <w:rsid w:val="00E00060"/>
    <w:pPr>
      <w:spacing w:after="200" w:line="276" w:lineRule="auto"/>
      <w:ind w:left="720"/>
      <w:contextualSpacing/>
    </w:pPr>
    <w:rPr>
      <w:rFonts w:ascii="Calibri" w:eastAsia="Calibri" w:hAnsi="Calibri"/>
      <w:sz w:val="22"/>
      <w:szCs w:val="22"/>
      <w:lang w:val="uk-UA" w:eastAsia="en-US"/>
    </w:rPr>
  </w:style>
  <w:style w:type="paragraph" w:styleId="a5">
    <w:name w:val="Body Text"/>
    <w:basedOn w:val="a"/>
    <w:link w:val="a6"/>
    <w:uiPriority w:val="1"/>
    <w:qFormat/>
    <w:rsid w:val="001D2749"/>
    <w:pPr>
      <w:widowControl w:val="0"/>
      <w:autoSpaceDE w:val="0"/>
      <w:autoSpaceDN w:val="0"/>
      <w:ind w:left="659"/>
      <w:jc w:val="both"/>
    </w:pPr>
    <w:rPr>
      <w:lang w:val="uk-UA" w:eastAsia="en-US"/>
    </w:rPr>
  </w:style>
  <w:style w:type="character" w:customStyle="1" w:styleId="a6">
    <w:name w:val="Основной текст Знак"/>
    <w:basedOn w:val="a0"/>
    <w:link w:val="a5"/>
    <w:uiPriority w:val="1"/>
    <w:rsid w:val="001D2749"/>
    <w:rPr>
      <w:sz w:val="24"/>
      <w:szCs w:val="24"/>
    </w:rPr>
  </w:style>
  <w:style w:type="paragraph" w:customStyle="1" w:styleId="Default">
    <w:name w:val="Default"/>
    <w:rsid w:val="001D2749"/>
    <w:pPr>
      <w:autoSpaceDE w:val="0"/>
      <w:autoSpaceDN w:val="0"/>
      <w:adjustRightInd w:val="0"/>
    </w:pPr>
    <w:rPr>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749"/>
    <w:rPr>
      <w:sz w:val="24"/>
      <w:szCs w:val="24"/>
      <w:lang w:val="ru-RU" w:eastAsia="ru-RU"/>
    </w:rPr>
  </w:style>
  <w:style w:type="paragraph" w:styleId="1">
    <w:name w:val="heading 1"/>
    <w:basedOn w:val="a"/>
    <w:next w:val="a"/>
    <w:link w:val="10"/>
    <w:qFormat/>
    <w:rsid w:val="00E00060"/>
    <w:pPr>
      <w:keepNext/>
      <w:outlineLvl w:val="0"/>
    </w:pPr>
    <w:rPr>
      <w:sz w:val="28"/>
      <w:szCs w:val="20"/>
      <w:lang w:val="uk-UA"/>
    </w:rPr>
  </w:style>
  <w:style w:type="paragraph" w:styleId="2">
    <w:name w:val="heading 2"/>
    <w:basedOn w:val="a"/>
    <w:next w:val="a"/>
    <w:link w:val="20"/>
    <w:qFormat/>
    <w:rsid w:val="00E0006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0006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755F"/>
    <w:rPr>
      <w:sz w:val="28"/>
      <w:lang w:eastAsia="ru-RU"/>
    </w:rPr>
  </w:style>
  <w:style w:type="character" w:customStyle="1" w:styleId="20">
    <w:name w:val="Заголовок 2 Знак"/>
    <w:basedOn w:val="a0"/>
    <w:link w:val="2"/>
    <w:rsid w:val="0002755F"/>
    <w:rPr>
      <w:rFonts w:ascii="Arial" w:hAnsi="Arial" w:cs="Arial"/>
      <w:b/>
      <w:bCs/>
      <w:i/>
      <w:iCs/>
      <w:sz w:val="28"/>
      <w:szCs w:val="28"/>
      <w:lang w:val="ru-RU" w:eastAsia="ru-RU"/>
    </w:rPr>
  </w:style>
  <w:style w:type="character" w:customStyle="1" w:styleId="30">
    <w:name w:val="Заголовок 3 Знак"/>
    <w:basedOn w:val="a0"/>
    <w:link w:val="3"/>
    <w:rsid w:val="0002755F"/>
    <w:rPr>
      <w:rFonts w:ascii="Arial" w:hAnsi="Arial" w:cs="Arial"/>
      <w:b/>
      <w:bCs/>
      <w:sz w:val="26"/>
      <w:szCs w:val="26"/>
      <w:lang w:val="ru-RU" w:eastAsia="ru-RU"/>
    </w:rPr>
  </w:style>
  <w:style w:type="character" w:styleId="a3">
    <w:name w:val="Emphasis"/>
    <w:uiPriority w:val="20"/>
    <w:qFormat/>
    <w:rsid w:val="00E00060"/>
    <w:rPr>
      <w:i/>
      <w:iCs/>
    </w:rPr>
  </w:style>
  <w:style w:type="paragraph" w:styleId="a4">
    <w:name w:val="List Paragraph"/>
    <w:basedOn w:val="a"/>
    <w:uiPriority w:val="34"/>
    <w:qFormat/>
    <w:rsid w:val="00E00060"/>
    <w:pPr>
      <w:spacing w:after="200" w:line="276" w:lineRule="auto"/>
      <w:ind w:left="720"/>
      <w:contextualSpacing/>
    </w:pPr>
    <w:rPr>
      <w:rFonts w:ascii="Calibri" w:eastAsia="Calibri" w:hAnsi="Calibri"/>
      <w:sz w:val="22"/>
      <w:szCs w:val="22"/>
      <w:lang w:val="uk-UA" w:eastAsia="en-US"/>
    </w:rPr>
  </w:style>
  <w:style w:type="paragraph" w:styleId="a5">
    <w:name w:val="Body Text"/>
    <w:basedOn w:val="a"/>
    <w:link w:val="a6"/>
    <w:uiPriority w:val="1"/>
    <w:qFormat/>
    <w:rsid w:val="001D2749"/>
    <w:pPr>
      <w:widowControl w:val="0"/>
      <w:autoSpaceDE w:val="0"/>
      <w:autoSpaceDN w:val="0"/>
      <w:ind w:left="659"/>
      <w:jc w:val="both"/>
    </w:pPr>
    <w:rPr>
      <w:lang w:val="uk-UA" w:eastAsia="en-US"/>
    </w:rPr>
  </w:style>
  <w:style w:type="character" w:customStyle="1" w:styleId="a6">
    <w:name w:val="Основной текст Знак"/>
    <w:basedOn w:val="a0"/>
    <w:link w:val="a5"/>
    <w:uiPriority w:val="1"/>
    <w:rsid w:val="001D2749"/>
    <w:rPr>
      <w:sz w:val="24"/>
      <w:szCs w:val="24"/>
    </w:rPr>
  </w:style>
  <w:style w:type="paragraph" w:customStyle="1" w:styleId="Default">
    <w:name w:val="Default"/>
    <w:rsid w:val="001D2749"/>
    <w:pPr>
      <w:autoSpaceDE w:val="0"/>
      <w:autoSpaceDN w:val="0"/>
      <w:adjustRightInd w:val="0"/>
    </w:pPr>
    <w:rPr>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16145</Words>
  <Characters>9203</Characters>
  <Application>Microsoft Office Word</Application>
  <DocSecurity>0</DocSecurity>
  <Lines>76</Lines>
  <Paragraphs>50</Paragraphs>
  <ScaleCrop>false</ScaleCrop>
  <Company/>
  <LinksUpToDate>false</LinksUpToDate>
  <CharactersWithSpaces>25298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2024-01-10T08:20:00Z</dcterms:created>
  <dcterms:modified xsi:type="dcterms:W3CDTF">2024-01-10T08:25:00Z</dcterms:modified>
</cp:coreProperties>
</file>